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10" w:type="dxa"/>
        <w:tblInd w:w="-856" w:type="dxa"/>
        <w:tblLook w:val="04A0" w:firstRow="1" w:lastRow="0" w:firstColumn="1" w:lastColumn="0" w:noHBand="0" w:noVBand="1"/>
      </w:tblPr>
      <w:tblGrid>
        <w:gridCol w:w="1767"/>
        <w:gridCol w:w="1136"/>
        <w:gridCol w:w="1588"/>
        <w:gridCol w:w="5653"/>
        <w:gridCol w:w="1447"/>
        <w:gridCol w:w="1217"/>
        <w:gridCol w:w="1106"/>
        <w:gridCol w:w="1396"/>
      </w:tblGrid>
      <w:tr w:rsidR="00261C0A" w:rsidRPr="001E046E" w14:paraId="21CBE58B" w14:textId="725E4AD5" w:rsidTr="00232385">
        <w:trPr>
          <w:trHeight w:val="255"/>
          <w:tblHeader/>
        </w:trPr>
        <w:tc>
          <w:tcPr>
            <w:tcW w:w="1767" w:type="dxa"/>
            <w:vAlign w:val="center"/>
          </w:tcPr>
          <w:p w14:paraId="6CDD596E" w14:textId="650B939C" w:rsidR="00261C0A" w:rsidRPr="001E046E" w:rsidRDefault="00261C0A" w:rsidP="008C3E45">
            <w:pPr>
              <w:pStyle w:val="Title"/>
              <w:spacing w:before="0" w:after="0" w:line="60" w:lineRule="atLeast"/>
              <w:jc w:val="left"/>
              <w:rPr>
                <w:bCs w:val="0"/>
                <w:sz w:val="20"/>
                <w:szCs w:val="20"/>
              </w:rPr>
            </w:pPr>
            <w:r w:rsidRPr="001E046E">
              <w:rPr>
                <w:bCs w:val="0"/>
                <w:sz w:val="20"/>
                <w:szCs w:val="20"/>
              </w:rPr>
              <w:t>Name</w:t>
            </w:r>
          </w:p>
        </w:tc>
        <w:tc>
          <w:tcPr>
            <w:tcW w:w="1136" w:type="dxa"/>
            <w:vAlign w:val="center"/>
          </w:tcPr>
          <w:p w14:paraId="02BCC69A" w14:textId="406FFC5E" w:rsidR="00261C0A" w:rsidRPr="001E046E" w:rsidRDefault="00261C0A" w:rsidP="006750E1">
            <w:pPr>
              <w:pStyle w:val="Title"/>
              <w:spacing w:before="0" w:after="0" w:line="60" w:lineRule="atLeast"/>
              <w:rPr>
                <w:bCs w:val="0"/>
                <w:sz w:val="20"/>
                <w:szCs w:val="20"/>
              </w:rPr>
            </w:pPr>
            <w:r w:rsidRPr="001E046E">
              <w:rPr>
                <w:bCs w:val="0"/>
                <w:sz w:val="20"/>
                <w:szCs w:val="20"/>
              </w:rPr>
              <w:t>Role with NICE</w:t>
            </w:r>
          </w:p>
        </w:tc>
        <w:tc>
          <w:tcPr>
            <w:tcW w:w="1588" w:type="dxa"/>
            <w:vAlign w:val="center"/>
          </w:tcPr>
          <w:p w14:paraId="1F1BBC51" w14:textId="55E04D3C" w:rsidR="00261C0A" w:rsidRPr="001E046E" w:rsidRDefault="00261C0A" w:rsidP="00D13D0C">
            <w:pPr>
              <w:pStyle w:val="Title"/>
              <w:spacing w:before="0" w:after="0" w:line="60" w:lineRule="atLeast"/>
              <w:rPr>
                <w:bCs w:val="0"/>
                <w:sz w:val="20"/>
                <w:szCs w:val="20"/>
              </w:rPr>
            </w:pPr>
            <w:r w:rsidRPr="001E046E">
              <w:rPr>
                <w:bCs w:val="0"/>
                <w:sz w:val="20"/>
                <w:szCs w:val="20"/>
              </w:rPr>
              <w:t>Type of interest</w:t>
            </w:r>
          </w:p>
        </w:tc>
        <w:tc>
          <w:tcPr>
            <w:tcW w:w="5653" w:type="dxa"/>
            <w:vAlign w:val="center"/>
          </w:tcPr>
          <w:p w14:paraId="06143604" w14:textId="1D29CBE8" w:rsidR="00261C0A" w:rsidRPr="001E046E" w:rsidRDefault="00261C0A" w:rsidP="006750E1">
            <w:pPr>
              <w:pStyle w:val="Title"/>
              <w:spacing w:before="0" w:after="0" w:line="60" w:lineRule="atLeast"/>
              <w:jc w:val="left"/>
              <w:rPr>
                <w:bCs w:val="0"/>
                <w:sz w:val="20"/>
                <w:szCs w:val="20"/>
              </w:rPr>
            </w:pPr>
            <w:r w:rsidRPr="001E046E">
              <w:rPr>
                <w:bCs w:val="0"/>
                <w:sz w:val="20"/>
                <w:szCs w:val="20"/>
              </w:rPr>
              <w:t>Description of interest</w:t>
            </w:r>
          </w:p>
        </w:tc>
        <w:tc>
          <w:tcPr>
            <w:tcW w:w="1447" w:type="dxa"/>
            <w:vAlign w:val="center"/>
          </w:tcPr>
          <w:p w14:paraId="5068DF9D" w14:textId="77777777" w:rsidR="00261C0A" w:rsidRPr="001E046E" w:rsidRDefault="00261C0A" w:rsidP="006750E1">
            <w:pPr>
              <w:pStyle w:val="Title"/>
              <w:spacing w:before="0" w:after="0" w:line="60" w:lineRule="atLeast"/>
              <w:rPr>
                <w:bCs w:val="0"/>
                <w:sz w:val="20"/>
                <w:szCs w:val="20"/>
              </w:rPr>
            </w:pPr>
            <w:r w:rsidRPr="001E046E">
              <w:rPr>
                <w:bCs w:val="0"/>
                <w:sz w:val="20"/>
                <w:szCs w:val="20"/>
              </w:rPr>
              <w:t>Interest</w:t>
            </w:r>
          </w:p>
          <w:p w14:paraId="625771A9" w14:textId="77777777" w:rsidR="00261C0A" w:rsidRPr="001E046E" w:rsidRDefault="00261C0A" w:rsidP="006750E1">
            <w:pPr>
              <w:pStyle w:val="Title"/>
              <w:spacing w:before="0" w:after="0" w:line="60" w:lineRule="atLeast"/>
              <w:rPr>
                <w:bCs w:val="0"/>
                <w:sz w:val="20"/>
                <w:szCs w:val="20"/>
              </w:rPr>
            </w:pPr>
            <w:r w:rsidRPr="001E046E">
              <w:rPr>
                <w:bCs w:val="0"/>
                <w:sz w:val="20"/>
                <w:szCs w:val="20"/>
              </w:rPr>
              <w:t>arose</w:t>
            </w:r>
          </w:p>
        </w:tc>
        <w:tc>
          <w:tcPr>
            <w:tcW w:w="1217" w:type="dxa"/>
            <w:vAlign w:val="center"/>
          </w:tcPr>
          <w:p w14:paraId="4FB04240" w14:textId="04704077" w:rsidR="00261C0A" w:rsidRPr="001E046E" w:rsidRDefault="00261C0A" w:rsidP="006750E1">
            <w:pPr>
              <w:pStyle w:val="Title"/>
              <w:spacing w:before="0" w:after="0" w:line="60" w:lineRule="atLeast"/>
              <w:rPr>
                <w:bCs w:val="0"/>
                <w:sz w:val="20"/>
                <w:szCs w:val="20"/>
              </w:rPr>
            </w:pPr>
            <w:r w:rsidRPr="001E046E">
              <w:rPr>
                <w:bCs w:val="0"/>
                <w:sz w:val="20"/>
                <w:szCs w:val="20"/>
              </w:rPr>
              <w:t>Interest</w:t>
            </w:r>
          </w:p>
          <w:p w14:paraId="37EA73A2" w14:textId="77777777" w:rsidR="00261C0A" w:rsidRPr="001E046E" w:rsidRDefault="00261C0A" w:rsidP="006750E1">
            <w:pPr>
              <w:pStyle w:val="Title"/>
              <w:spacing w:before="0" w:after="0" w:line="60" w:lineRule="atLeast"/>
              <w:rPr>
                <w:bCs w:val="0"/>
                <w:sz w:val="20"/>
                <w:szCs w:val="20"/>
              </w:rPr>
            </w:pPr>
            <w:r w:rsidRPr="001E046E">
              <w:rPr>
                <w:bCs w:val="0"/>
                <w:sz w:val="20"/>
                <w:szCs w:val="20"/>
              </w:rPr>
              <w:t>declared</w:t>
            </w:r>
          </w:p>
        </w:tc>
        <w:tc>
          <w:tcPr>
            <w:tcW w:w="1106" w:type="dxa"/>
            <w:vAlign w:val="center"/>
          </w:tcPr>
          <w:p w14:paraId="3862D449" w14:textId="77777777" w:rsidR="00261C0A" w:rsidRPr="001E046E" w:rsidRDefault="00261C0A" w:rsidP="006750E1">
            <w:pPr>
              <w:pStyle w:val="Title"/>
              <w:spacing w:before="0" w:after="0" w:line="60" w:lineRule="atLeast"/>
              <w:rPr>
                <w:bCs w:val="0"/>
                <w:sz w:val="20"/>
                <w:szCs w:val="20"/>
              </w:rPr>
            </w:pPr>
            <w:r w:rsidRPr="001E046E">
              <w:rPr>
                <w:bCs w:val="0"/>
                <w:sz w:val="20"/>
                <w:szCs w:val="20"/>
              </w:rPr>
              <w:t xml:space="preserve">Interest </w:t>
            </w:r>
          </w:p>
          <w:p w14:paraId="4276C478" w14:textId="77777777" w:rsidR="00261C0A" w:rsidRPr="001E046E" w:rsidRDefault="00261C0A" w:rsidP="006750E1">
            <w:pPr>
              <w:pStyle w:val="Title"/>
              <w:spacing w:before="0" w:after="0" w:line="60" w:lineRule="atLeast"/>
              <w:rPr>
                <w:bCs w:val="0"/>
                <w:sz w:val="20"/>
                <w:szCs w:val="20"/>
              </w:rPr>
            </w:pPr>
            <w:r w:rsidRPr="001E046E">
              <w:rPr>
                <w:bCs w:val="0"/>
                <w:sz w:val="20"/>
                <w:szCs w:val="20"/>
              </w:rPr>
              <w:t>ceased</w:t>
            </w:r>
          </w:p>
        </w:tc>
        <w:tc>
          <w:tcPr>
            <w:tcW w:w="1396" w:type="dxa"/>
          </w:tcPr>
          <w:p w14:paraId="20F99CA5" w14:textId="17B26C7D" w:rsidR="00232385" w:rsidRPr="001E046E" w:rsidRDefault="00232385" w:rsidP="00261C0A">
            <w:pPr>
              <w:pStyle w:val="Title"/>
              <w:spacing w:before="0" w:after="0" w:line="60" w:lineRule="atLeast"/>
              <w:rPr>
                <w:bCs w:val="0"/>
                <w:sz w:val="20"/>
                <w:szCs w:val="20"/>
              </w:rPr>
            </w:pPr>
            <w:r w:rsidRPr="001E046E">
              <w:rPr>
                <w:bCs w:val="0"/>
                <w:sz w:val="20"/>
                <w:szCs w:val="20"/>
              </w:rPr>
              <w:t>NICE</w:t>
            </w:r>
            <w:r w:rsidR="00261C0A" w:rsidRPr="001E046E">
              <w:rPr>
                <w:bCs w:val="0"/>
                <w:sz w:val="20"/>
                <w:szCs w:val="20"/>
              </w:rPr>
              <w:t xml:space="preserve"> </w:t>
            </w:r>
            <w:r w:rsidR="006A7C76" w:rsidRPr="001E046E">
              <w:rPr>
                <w:bCs w:val="0"/>
                <w:sz w:val="20"/>
                <w:szCs w:val="20"/>
              </w:rPr>
              <w:t xml:space="preserve">sign </w:t>
            </w:r>
            <w:r w:rsidR="00261C0A" w:rsidRPr="001E046E">
              <w:rPr>
                <w:bCs w:val="0"/>
                <w:sz w:val="20"/>
                <w:szCs w:val="20"/>
              </w:rPr>
              <w:t>off</w:t>
            </w:r>
            <w:r w:rsidRPr="001E046E">
              <w:rPr>
                <w:bCs w:val="0"/>
                <w:sz w:val="20"/>
                <w:szCs w:val="20"/>
              </w:rPr>
              <w:t xml:space="preserve"> 2024 </w:t>
            </w:r>
          </w:p>
          <w:p w14:paraId="6E05B397" w14:textId="7BD7CDA8" w:rsidR="00261C0A" w:rsidRPr="001E046E" w:rsidRDefault="00232385" w:rsidP="00261C0A">
            <w:pPr>
              <w:pStyle w:val="Title"/>
              <w:spacing w:before="0" w:after="0" w:line="60" w:lineRule="atLeast"/>
              <w:rPr>
                <w:b w:val="0"/>
                <w:sz w:val="20"/>
                <w:szCs w:val="20"/>
              </w:rPr>
            </w:pPr>
            <w:r w:rsidRPr="001E046E">
              <w:rPr>
                <w:b w:val="0"/>
                <w:sz w:val="20"/>
                <w:szCs w:val="20"/>
              </w:rPr>
              <w:t>(</w:t>
            </w:r>
            <w:r w:rsidRPr="001E046E">
              <w:rPr>
                <w:b w:val="0"/>
                <w:i/>
                <w:iCs/>
                <w:sz w:val="20"/>
                <w:szCs w:val="20"/>
              </w:rPr>
              <w:t>for office use only</w:t>
            </w:r>
            <w:r w:rsidRPr="001E046E">
              <w:rPr>
                <w:b w:val="0"/>
                <w:sz w:val="20"/>
                <w:szCs w:val="20"/>
              </w:rPr>
              <w:t>)</w:t>
            </w:r>
          </w:p>
          <w:p w14:paraId="2669C724" w14:textId="621A60B7" w:rsidR="00261C0A" w:rsidRPr="001E046E" w:rsidRDefault="00261C0A" w:rsidP="00261C0A">
            <w:pPr>
              <w:pStyle w:val="Title"/>
              <w:spacing w:before="0" w:after="0" w:line="60" w:lineRule="atLeast"/>
              <w:rPr>
                <w:bCs w:val="0"/>
                <w:sz w:val="20"/>
                <w:szCs w:val="20"/>
              </w:rPr>
            </w:pPr>
          </w:p>
        </w:tc>
      </w:tr>
      <w:tr w:rsidR="00261C0A" w:rsidRPr="001E046E" w14:paraId="10E40E41" w14:textId="430969FF" w:rsidTr="00232385">
        <w:tc>
          <w:tcPr>
            <w:tcW w:w="1767" w:type="dxa"/>
            <w:tcBorders>
              <w:bottom w:val="single" w:sz="4" w:space="0" w:color="auto"/>
            </w:tcBorders>
            <w:vAlign w:val="center"/>
          </w:tcPr>
          <w:p w14:paraId="38250E78" w14:textId="6310702B" w:rsidR="00261C0A" w:rsidRPr="001E046E" w:rsidRDefault="00261C0A" w:rsidP="0082538B">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00A8E059" w14:textId="08AC1D1B" w:rsidR="00261C0A" w:rsidRPr="001E046E" w:rsidRDefault="00261C0A" w:rsidP="0082538B">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9B36622" w14:textId="3B582113" w:rsidR="00261C0A" w:rsidRPr="001E046E" w:rsidRDefault="00261C0A" w:rsidP="0082538B">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22622236" w14:textId="40D001EB" w:rsidR="00261C0A" w:rsidRPr="001E046E" w:rsidRDefault="00261C0A" w:rsidP="0082538B">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29C73A39" w14:textId="77777777" w:rsidR="00261C0A" w:rsidRPr="001E046E" w:rsidRDefault="00261C0A" w:rsidP="0082538B">
            <w:pPr>
              <w:pStyle w:val="Title"/>
              <w:spacing w:before="0" w:after="0" w:line="60" w:lineRule="atLeast"/>
              <w:rPr>
                <w:b w:val="0"/>
                <w:sz w:val="20"/>
                <w:szCs w:val="20"/>
              </w:rPr>
            </w:pPr>
          </w:p>
        </w:tc>
        <w:tc>
          <w:tcPr>
            <w:tcW w:w="1217" w:type="dxa"/>
            <w:tcBorders>
              <w:bottom w:val="single" w:sz="4" w:space="0" w:color="auto"/>
            </w:tcBorders>
            <w:vAlign w:val="center"/>
          </w:tcPr>
          <w:p w14:paraId="5B1176EB" w14:textId="0E6565DA" w:rsidR="00261C0A" w:rsidRPr="001E046E" w:rsidRDefault="00261C0A" w:rsidP="0082538B">
            <w:pPr>
              <w:pStyle w:val="Title"/>
              <w:spacing w:before="0" w:after="0" w:line="60" w:lineRule="atLeast"/>
              <w:rPr>
                <w:b w:val="0"/>
                <w:sz w:val="20"/>
                <w:szCs w:val="20"/>
              </w:rPr>
            </w:pPr>
          </w:p>
        </w:tc>
        <w:tc>
          <w:tcPr>
            <w:tcW w:w="1106" w:type="dxa"/>
            <w:tcBorders>
              <w:bottom w:val="single" w:sz="4" w:space="0" w:color="auto"/>
            </w:tcBorders>
            <w:vAlign w:val="center"/>
          </w:tcPr>
          <w:p w14:paraId="480C09E2" w14:textId="77777777" w:rsidR="00261C0A" w:rsidRPr="001E046E" w:rsidRDefault="00261C0A" w:rsidP="0082538B">
            <w:pPr>
              <w:pStyle w:val="Title"/>
              <w:spacing w:before="0" w:after="0" w:line="60" w:lineRule="atLeast"/>
              <w:rPr>
                <w:b w:val="0"/>
                <w:sz w:val="20"/>
                <w:szCs w:val="20"/>
              </w:rPr>
            </w:pPr>
          </w:p>
        </w:tc>
        <w:tc>
          <w:tcPr>
            <w:tcW w:w="1396" w:type="dxa"/>
            <w:tcBorders>
              <w:bottom w:val="single" w:sz="4" w:space="0" w:color="auto"/>
            </w:tcBorders>
          </w:tcPr>
          <w:p w14:paraId="5B344522" w14:textId="77777777" w:rsidR="00261C0A" w:rsidRPr="001E046E" w:rsidRDefault="00261C0A" w:rsidP="0082538B">
            <w:pPr>
              <w:pStyle w:val="Title"/>
              <w:spacing w:before="0" w:after="0" w:line="60" w:lineRule="atLeast"/>
              <w:rPr>
                <w:b w:val="0"/>
                <w:sz w:val="20"/>
                <w:szCs w:val="20"/>
              </w:rPr>
            </w:pPr>
          </w:p>
        </w:tc>
      </w:tr>
      <w:tr w:rsidR="00261C0A" w:rsidRPr="001E046E" w14:paraId="38356D04" w14:textId="7F4D1FF6" w:rsidTr="00232385">
        <w:tc>
          <w:tcPr>
            <w:tcW w:w="1767" w:type="dxa"/>
            <w:tcBorders>
              <w:bottom w:val="single" w:sz="4" w:space="0" w:color="auto"/>
            </w:tcBorders>
            <w:vAlign w:val="center"/>
          </w:tcPr>
          <w:p w14:paraId="6BA6215D" w14:textId="0CD0A230" w:rsidR="00261C0A" w:rsidRPr="001E046E" w:rsidRDefault="00261C0A" w:rsidP="00EE521E">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5F5AE3D8" w14:textId="3AEAC5E2" w:rsidR="00261C0A" w:rsidRPr="001E046E" w:rsidRDefault="00261C0A" w:rsidP="00EE521E">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3CE3C76F" w14:textId="48EDADB0" w:rsidR="00261C0A" w:rsidRPr="001E046E" w:rsidRDefault="00261C0A" w:rsidP="00EE521E">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0966D1BB" w14:textId="78809E02" w:rsidR="00261C0A" w:rsidRPr="001E046E" w:rsidRDefault="00261C0A" w:rsidP="00EE521E">
            <w:pPr>
              <w:pStyle w:val="Title"/>
              <w:spacing w:before="0" w:after="0" w:line="60" w:lineRule="atLeast"/>
              <w:jc w:val="left"/>
              <w:rPr>
                <w:b w:val="0"/>
                <w:bCs w:val="0"/>
                <w:sz w:val="20"/>
                <w:szCs w:val="20"/>
              </w:rPr>
            </w:pPr>
            <w:r w:rsidRPr="001E046E">
              <w:rPr>
                <w:b w:val="0"/>
                <w:bCs w:val="0"/>
                <w:sz w:val="20"/>
                <w:szCs w:val="20"/>
                <w:lang w:val="en-US"/>
              </w:rPr>
              <w:t>Chair of Mental Health Action Group, a sub-group of the West Berkshire Health and Wellbeing Board. (Not considered a conflict but declared for transparency)</w:t>
            </w:r>
          </w:p>
        </w:tc>
        <w:tc>
          <w:tcPr>
            <w:tcW w:w="1447" w:type="dxa"/>
            <w:tcBorders>
              <w:bottom w:val="single" w:sz="4" w:space="0" w:color="auto"/>
            </w:tcBorders>
          </w:tcPr>
          <w:p w14:paraId="4888B5B2" w14:textId="793AAD88" w:rsidR="00261C0A" w:rsidRPr="001E046E" w:rsidRDefault="00261C0A" w:rsidP="00EE521E">
            <w:pPr>
              <w:pStyle w:val="Title"/>
              <w:spacing w:before="0" w:after="0" w:line="60" w:lineRule="atLeast"/>
              <w:rPr>
                <w:b w:val="0"/>
                <w:bCs w:val="0"/>
                <w:sz w:val="20"/>
                <w:szCs w:val="20"/>
              </w:rPr>
            </w:pPr>
            <w:r w:rsidRPr="001E046E">
              <w:rPr>
                <w:b w:val="0"/>
                <w:bCs w:val="0"/>
                <w:sz w:val="20"/>
                <w:szCs w:val="20"/>
                <w:lang w:val="en-US"/>
              </w:rPr>
              <w:t>April 2022</w:t>
            </w:r>
          </w:p>
        </w:tc>
        <w:tc>
          <w:tcPr>
            <w:tcW w:w="1217" w:type="dxa"/>
            <w:tcBorders>
              <w:bottom w:val="single" w:sz="4" w:space="0" w:color="auto"/>
            </w:tcBorders>
            <w:vAlign w:val="center"/>
          </w:tcPr>
          <w:p w14:paraId="3FAF416F" w14:textId="3E1F66CB" w:rsidR="00261C0A" w:rsidRPr="001E046E" w:rsidRDefault="00261C0A" w:rsidP="00EE521E">
            <w:pPr>
              <w:pStyle w:val="Title"/>
              <w:spacing w:before="0" w:after="0" w:line="60" w:lineRule="atLeast"/>
              <w:rPr>
                <w:b w:val="0"/>
                <w:sz w:val="20"/>
                <w:szCs w:val="20"/>
              </w:rPr>
            </w:pPr>
            <w:r w:rsidRPr="001E046E">
              <w:rPr>
                <w:b w:val="0"/>
                <w:sz w:val="20"/>
                <w:szCs w:val="20"/>
              </w:rPr>
              <w:t>June 2023</w:t>
            </w:r>
          </w:p>
        </w:tc>
        <w:tc>
          <w:tcPr>
            <w:tcW w:w="1106" w:type="dxa"/>
            <w:tcBorders>
              <w:bottom w:val="single" w:sz="4" w:space="0" w:color="auto"/>
            </w:tcBorders>
            <w:vAlign w:val="center"/>
          </w:tcPr>
          <w:p w14:paraId="416E1C03" w14:textId="0E44B22B" w:rsidR="00261C0A" w:rsidRPr="001E046E" w:rsidRDefault="00261C0A" w:rsidP="00EE521E">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4CD00ED0" w14:textId="77777777" w:rsidR="00261C0A" w:rsidRPr="001E046E" w:rsidRDefault="00261C0A" w:rsidP="00EE521E">
            <w:pPr>
              <w:pStyle w:val="Title"/>
              <w:spacing w:before="0" w:after="0" w:line="60" w:lineRule="atLeast"/>
              <w:rPr>
                <w:b w:val="0"/>
                <w:sz w:val="20"/>
                <w:szCs w:val="20"/>
              </w:rPr>
            </w:pPr>
          </w:p>
        </w:tc>
      </w:tr>
      <w:tr w:rsidR="00261C0A" w:rsidRPr="001E046E" w14:paraId="044C3A2F" w14:textId="64D51182" w:rsidTr="00232385">
        <w:tc>
          <w:tcPr>
            <w:tcW w:w="1767" w:type="dxa"/>
            <w:tcBorders>
              <w:bottom w:val="single" w:sz="4" w:space="0" w:color="auto"/>
            </w:tcBorders>
            <w:vAlign w:val="center"/>
          </w:tcPr>
          <w:p w14:paraId="0DE9C679" w14:textId="403BEDE9" w:rsidR="00261C0A" w:rsidRPr="001E046E" w:rsidRDefault="00261C0A" w:rsidP="00EE521E">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5C6FD8C9" w14:textId="105F44FC" w:rsidR="00261C0A" w:rsidRPr="001E046E" w:rsidRDefault="00261C0A" w:rsidP="00EE521E">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49DC8623" w14:textId="422D87B6" w:rsidR="00261C0A" w:rsidRPr="001E046E" w:rsidRDefault="00261C0A" w:rsidP="00EE521E">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2C12D4DE" w14:textId="5B202F85" w:rsidR="00261C0A" w:rsidRPr="001E046E" w:rsidRDefault="00261C0A" w:rsidP="00EE521E">
            <w:pPr>
              <w:pStyle w:val="Title"/>
              <w:spacing w:before="0" w:after="0" w:line="60" w:lineRule="atLeast"/>
              <w:jc w:val="left"/>
              <w:rPr>
                <w:b w:val="0"/>
                <w:bCs w:val="0"/>
                <w:sz w:val="20"/>
                <w:szCs w:val="20"/>
              </w:rPr>
            </w:pPr>
            <w:r w:rsidRPr="001E046E">
              <w:rPr>
                <w:b w:val="0"/>
                <w:bCs w:val="0"/>
                <w:sz w:val="20"/>
                <w:szCs w:val="20"/>
                <w:lang w:val="en-US"/>
              </w:rPr>
              <w:t>Chair of a Patient Participation Group. ((Not considered a conflict but declared for transparency)</w:t>
            </w:r>
          </w:p>
        </w:tc>
        <w:tc>
          <w:tcPr>
            <w:tcW w:w="1447" w:type="dxa"/>
            <w:tcBorders>
              <w:bottom w:val="single" w:sz="4" w:space="0" w:color="auto"/>
            </w:tcBorders>
          </w:tcPr>
          <w:p w14:paraId="697D0E8E" w14:textId="7CCBD78E" w:rsidR="00261C0A" w:rsidRPr="001E046E" w:rsidRDefault="00261C0A" w:rsidP="00EE521E">
            <w:pPr>
              <w:pStyle w:val="Title"/>
              <w:spacing w:before="0" w:after="0" w:line="60" w:lineRule="atLeast"/>
              <w:rPr>
                <w:b w:val="0"/>
                <w:bCs w:val="0"/>
                <w:sz w:val="20"/>
                <w:szCs w:val="20"/>
              </w:rPr>
            </w:pPr>
            <w:r w:rsidRPr="001E046E">
              <w:rPr>
                <w:b w:val="0"/>
                <w:bCs w:val="0"/>
                <w:sz w:val="20"/>
                <w:szCs w:val="20"/>
                <w:lang w:val="en-US"/>
              </w:rPr>
              <w:t>January 2018</w:t>
            </w:r>
          </w:p>
        </w:tc>
        <w:tc>
          <w:tcPr>
            <w:tcW w:w="1217" w:type="dxa"/>
            <w:tcBorders>
              <w:bottom w:val="single" w:sz="4" w:space="0" w:color="auto"/>
            </w:tcBorders>
            <w:vAlign w:val="center"/>
          </w:tcPr>
          <w:p w14:paraId="7DA4497B" w14:textId="61BCE32F" w:rsidR="00261C0A" w:rsidRPr="001E046E" w:rsidRDefault="00261C0A" w:rsidP="00EE521E">
            <w:pPr>
              <w:pStyle w:val="Title"/>
              <w:spacing w:before="0" w:after="0" w:line="60" w:lineRule="atLeast"/>
              <w:rPr>
                <w:b w:val="0"/>
                <w:sz w:val="20"/>
                <w:szCs w:val="20"/>
              </w:rPr>
            </w:pPr>
            <w:r w:rsidRPr="001E046E">
              <w:rPr>
                <w:b w:val="0"/>
                <w:sz w:val="20"/>
                <w:szCs w:val="20"/>
              </w:rPr>
              <w:t>June 2023</w:t>
            </w:r>
          </w:p>
        </w:tc>
        <w:tc>
          <w:tcPr>
            <w:tcW w:w="1106" w:type="dxa"/>
            <w:tcBorders>
              <w:bottom w:val="single" w:sz="4" w:space="0" w:color="auto"/>
            </w:tcBorders>
            <w:vAlign w:val="center"/>
          </w:tcPr>
          <w:p w14:paraId="22A3E31B" w14:textId="04946476" w:rsidR="00261C0A" w:rsidRPr="001E046E" w:rsidRDefault="00261C0A" w:rsidP="00EE521E">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5D0DA129" w14:textId="77777777" w:rsidR="00261C0A" w:rsidRPr="001E046E" w:rsidRDefault="00261C0A" w:rsidP="00EE521E">
            <w:pPr>
              <w:pStyle w:val="Title"/>
              <w:spacing w:before="0" w:after="0" w:line="60" w:lineRule="atLeast"/>
              <w:rPr>
                <w:b w:val="0"/>
                <w:sz w:val="20"/>
                <w:szCs w:val="20"/>
              </w:rPr>
            </w:pPr>
          </w:p>
        </w:tc>
      </w:tr>
      <w:tr w:rsidR="00261C0A" w:rsidRPr="001E046E" w14:paraId="2E2FE470" w14:textId="6EEC822D" w:rsidTr="00232385">
        <w:tc>
          <w:tcPr>
            <w:tcW w:w="1767" w:type="dxa"/>
            <w:tcBorders>
              <w:bottom w:val="single" w:sz="4" w:space="0" w:color="auto"/>
            </w:tcBorders>
            <w:vAlign w:val="center"/>
          </w:tcPr>
          <w:p w14:paraId="37BAF91C" w14:textId="1E91978D" w:rsidR="00261C0A" w:rsidRPr="001E046E" w:rsidRDefault="00261C0A" w:rsidP="00EE521E">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1AF37AB8" w14:textId="526FC86D" w:rsidR="00261C0A" w:rsidRPr="001E046E" w:rsidRDefault="00261C0A" w:rsidP="00EE521E">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9B7ACA1" w14:textId="3AA31556" w:rsidR="00261C0A" w:rsidRPr="001E046E" w:rsidRDefault="00261C0A" w:rsidP="00EE521E">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66665069" w14:textId="33196569" w:rsidR="00261C0A" w:rsidRPr="001E046E" w:rsidRDefault="00261C0A" w:rsidP="00EE521E">
            <w:pPr>
              <w:pStyle w:val="Title"/>
              <w:spacing w:before="0" w:after="0" w:line="60" w:lineRule="atLeast"/>
              <w:jc w:val="left"/>
              <w:rPr>
                <w:b w:val="0"/>
                <w:bCs w:val="0"/>
                <w:sz w:val="20"/>
                <w:szCs w:val="20"/>
              </w:rPr>
            </w:pPr>
            <w:r w:rsidRPr="001E046E">
              <w:rPr>
                <w:b w:val="0"/>
                <w:bCs w:val="0"/>
                <w:sz w:val="20"/>
                <w:szCs w:val="20"/>
                <w:lang w:val="en-US"/>
              </w:rPr>
              <w:t>Chair of the Patient Panel West Berkshire (a forum for PPGs). (Not considered a conflict but declared for transparency)</w:t>
            </w:r>
          </w:p>
        </w:tc>
        <w:tc>
          <w:tcPr>
            <w:tcW w:w="1447" w:type="dxa"/>
            <w:tcBorders>
              <w:bottom w:val="single" w:sz="4" w:space="0" w:color="auto"/>
            </w:tcBorders>
          </w:tcPr>
          <w:p w14:paraId="7E27C79F" w14:textId="70544CAD" w:rsidR="00261C0A" w:rsidRPr="001E046E" w:rsidRDefault="00261C0A" w:rsidP="00EE521E">
            <w:pPr>
              <w:pStyle w:val="Title"/>
              <w:spacing w:before="0" w:after="0" w:line="60" w:lineRule="atLeast"/>
              <w:rPr>
                <w:b w:val="0"/>
                <w:bCs w:val="0"/>
                <w:sz w:val="20"/>
                <w:szCs w:val="20"/>
              </w:rPr>
            </w:pPr>
            <w:r w:rsidRPr="001E046E">
              <w:rPr>
                <w:b w:val="0"/>
                <w:bCs w:val="0"/>
                <w:sz w:val="20"/>
                <w:szCs w:val="20"/>
                <w:lang w:val="en-US"/>
              </w:rPr>
              <w:t>May 2019</w:t>
            </w:r>
          </w:p>
        </w:tc>
        <w:tc>
          <w:tcPr>
            <w:tcW w:w="1217" w:type="dxa"/>
            <w:tcBorders>
              <w:bottom w:val="single" w:sz="4" w:space="0" w:color="auto"/>
            </w:tcBorders>
            <w:vAlign w:val="center"/>
          </w:tcPr>
          <w:p w14:paraId="57222C26" w14:textId="022942A0" w:rsidR="00261C0A" w:rsidRPr="001E046E" w:rsidRDefault="00261C0A" w:rsidP="00EE521E">
            <w:pPr>
              <w:pStyle w:val="Title"/>
              <w:spacing w:before="0" w:after="0" w:line="60" w:lineRule="atLeast"/>
              <w:rPr>
                <w:b w:val="0"/>
                <w:sz w:val="20"/>
                <w:szCs w:val="20"/>
              </w:rPr>
            </w:pPr>
            <w:r w:rsidRPr="001E046E">
              <w:rPr>
                <w:b w:val="0"/>
                <w:sz w:val="20"/>
                <w:szCs w:val="20"/>
              </w:rPr>
              <w:t>June 2023</w:t>
            </w:r>
          </w:p>
        </w:tc>
        <w:tc>
          <w:tcPr>
            <w:tcW w:w="1106" w:type="dxa"/>
            <w:tcBorders>
              <w:bottom w:val="single" w:sz="4" w:space="0" w:color="auto"/>
            </w:tcBorders>
            <w:vAlign w:val="center"/>
          </w:tcPr>
          <w:p w14:paraId="5504A4B7" w14:textId="4BDEB60B" w:rsidR="00261C0A" w:rsidRPr="001E046E" w:rsidRDefault="00261C0A" w:rsidP="00EE521E">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024AE1DA" w14:textId="77777777" w:rsidR="00261C0A" w:rsidRPr="001E046E" w:rsidRDefault="00261C0A" w:rsidP="00EE521E">
            <w:pPr>
              <w:pStyle w:val="Title"/>
              <w:spacing w:before="0" w:after="0" w:line="60" w:lineRule="atLeast"/>
              <w:rPr>
                <w:b w:val="0"/>
                <w:sz w:val="20"/>
                <w:szCs w:val="20"/>
              </w:rPr>
            </w:pPr>
          </w:p>
        </w:tc>
      </w:tr>
      <w:tr w:rsidR="00261C0A" w:rsidRPr="001E046E" w14:paraId="641B640B" w14:textId="0DC71215" w:rsidTr="00232385">
        <w:tc>
          <w:tcPr>
            <w:tcW w:w="1767" w:type="dxa"/>
            <w:tcBorders>
              <w:bottom w:val="single" w:sz="4" w:space="0" w:color="auto"/>
            </w:tcBorders>
            <w:vAlign w:val="center"/>
          </w:tcPr>
          <w:p w14:paraId="3062C888" w14:textId="71012341" w:rsidR="00261C0A" w:rsidRPr="001E046E" w:rsidRDefault="00261C0A" w:rsidP="00EE521E">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58B3E0C5" w14:textId="53B25618" w:rsidR="00261C0A" w:rsidRPr="001E046E" w:rsidRDefault="00261C0A" w:rsidP="00EE521E">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7C2DDD4" w14:textId="62882BD7" w:rsidR="00261C0A" w:rsidRPr="001E046E" w:rsidRDefault="00261C0A" w:rsidP="00EE521E">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59C4D5F2" w14:textId="6D0E7963" w:rsidR="00261C0A" w:rsidRPr="001E046E" w:rsidRDefault="00261C0A" w:rsidP="00EE521E">
            <w:pPr>
              <w:pStyle w:val="Title"/>
              <w:spacing w:before="0" w:after="0" w:line="60" w:lineRule="atLeast"/>
              <w:jc w:val="left"/>
              <w:rPr>
                <w:b w:val="0"/>
                <w:bCs w:val="0"/>
                <w:sz w:val="20"/>
                <w:szCs w:val="20"/>
              </w:rPr>
            </w:pPr>
            <w:r w:rsidRPr="001E046E">
              <w:rPr>
                <w:b w:val="0"/>
                <w:bCs w:val="0"/>
                <w:sz w:val="20"/>
                <w:szCs w:val="20"/>
                <w:lang w:val="en-US"/>
              </w:rPr>
              <w:t>Advisory Board Member of Healthwatch West Berkshire.  (Not considered a conflict but declared for transparency)</w:t>
            </w:r>
          </w:p>
        </w:tc>
        <w:tc>
          <w:tcPr>
            <w:tcW w:w="1447" w:type="dxa"/>
            <w:tcBorders>
              <w:bottom w:val="single" w:sz="4" w:space="0" w:color="auto"/>
            </w:tcBorders>
          </w:tcPr>
          <w:p w14:paraId="6F508D23" w14:textId="5F53C492" w:rsidR="00261C0A" w:rsidRPr="001E046E" w:rsidRDefault="00261C0A" w:rsidP="00EE521E">
            <w:pPr>
              <w:pStyle w:val="Title"/>
              <w:spacing w:before="0" w:after="0" w:line="60" w:lineRule="atLeast"/>
              <w:rPr>
                <w:b w:val="0"/>
                <w:bCs w:val="0"/>
                <w:sz w:val="20"/>
                <w:szCs w:val="20"/>
              </w:rPr>
            </w:pPr>
            <w:r w:rsidRPr="001E046E">
              <w:rPr>
                <w:b w:val="0"/>
                <w:bCs w:val="0"/>
                <w:sz w:val="20"/>
                <w:szCs w:val="20"/>
                <w:lang w:val="en-US"/>
              </w:rPr>
              <w:t>June 2018</w:t>
            </w:r>
          </w:p>
        </w:tc>
        <w:tc>
          <w:tcPr>
            <w:tcW w:w="1217" w:type="dxa"/>
            <w:tcBorders>
              <w:bottom w:val="single" w:sz="4" w:space="0" w:color="auto"/>
            </w:tcBorders>
            <w:vAlign w:val="center"/>
          </w:tcPr>
          <w:p w14:paraId="00436AF5" w14:textId="00247D77" w:rsidR="00261C0A" w:rsidRPr="001E046E" w:rsidRDefault="00261C0A" w:rsidP="00EE521E">
            <w:pPr>
              <w:pStyle w:val="Title"/>
              <w:spacing w:before="0" w:after="0" w:line="60" w:lineRule="atLeast"/>
              <w:rPr>
                <w:b w:val="0"/>
                <w:sz w:val="20"/>
                <w:szCs w:val="20"/>
              </w:rPr>
            </w:pPr>
            <w:r w:rsidRPr="001E046E">
              <w:rPr>
                <w:b w:val="0"/>
                <w:sz w:val="20"/>
                <w:szCs w:val="20"/>
              </w:rPr>
              <w:t>June 2023</w:t>
            </w:r>
          </w:p>
        </w:tc>
        <w:tc>
          <w:tcPr>
            <w:tcW w:w="1106" w:type="dxa"/>
            <w:tcBorders>
              <w:bottom w:val="single" w:sz="4" w:space="0" w:color="auto"/>
            </w:tcBorders>
            <w:vAlign w:val="center"/>
          </w:tcPr>
          <w:p w14:paraId="356AFA91" w14:textId="39FAA029" w:rsidR="00261C0A" w:rsidRPr="001E046E" w:rsidRDefault="00261C0A" w:rsidP="00EE521E">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290D77B7" w14:textId="77777777" w:rsidR="00261C0A" w:rsidRPr="001E046E" w:rsidRDefault="00261C0A" w:rsidP="00EE521E">
            <w:pPr>
              <w:pStyle w:val="Title"/>
              <w:spacing w:before="0" w:after="0" w:line="60" w:lineRule="atLeast"/>
              <w:rPr>
                <w:b w:val="0"/>
                <w:sz w:val="20"/>
                <w:szCs w:val="20"/>
              </w:rPr>
            </w:pPr>
          </w:p>
        </w:tc>
      </w:tr>
      <w:tr w:rsidR="00261C0A" w:rsidRPr="001E046E" w14:paraId="637B5FE7" w14:textId="04B667EC" w:rsidTr="00232385">
        <w:tc>
          <w:tcPr>
            <w:tcW w:w="1767" w:type="dxa"/>
            <w:tcBorders>
              <w:bottom w:val="single" w:sz="4" w:space="0" w:color="auto"/>
            </w:tcBorders>
            <w:vAlign w:val="center"/>
          </w:tcPr>
          <w:p w14:paraId="026982AA" w14:textId="5596CB31" w:rsidR="00261C0A" w:rsidRPr="001E046E" w:rsidRDefault="00261C0A" w:rsidP="00F53A99">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24C674DF" w14:textId="14FE0001"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C7E62EE" w14:textId="6F52DABC" w:rsidR="00261C0A" w:rsidRPr="001E046E" w:rsidRDefault="00261C0A" w:rsidP="00F53A9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47A64616" w14:textId="7F678ABD" w:rsidR="00261C0A" w:rsidRPr="001E046E" w:rsidRDefault="00261C0A" w:rsidP="00F53A99">
            <w:pPr>
              <w:pStyle w:val="Title"/>
              <w:spacing w:before="0" w:after="0" w:line="60" w:lineRule="atLeast"/>
              <w:jc w:val="left"/>
              <w:rPr>
                <w:b w:val="0"/>
                <w:bCs w:val="0"/>
                <w:sz w:val="20"/>
                <w:szCs w:val="20"/>
                <w:lang w:val="en-US"/>
              </w:rPr>
            </w:pPr>
            <w:r w:rsidRPr="001E046E">
              <w:rPr>
                <w:b w:val="0"/>
                <w:bCs w:val="0"/>
                <w:sz w:val="20"/>
                <w:szCs w:val="20"/>
                <w:lang w:val="en-US"/>
              </w:rPr>
              <w:t>‘Patient Leader’ at an acute trust, undertaking various voluntary activities ((Not considered a conflict but declared for transparency)</w:t>
            </w:r>
          </w:p>
        </w:tc>
        <w:tc>
          <w:tcPr>
            <w:tcW w:w="1447" w:type="dxa"/>
            <w:tcBorders>
              <w:bottom w:val="single" w:sz="4" w:space="0" w:color="auto"/>
            </w:tcBorders>
          </w:tcPr>
          <w:p w14:paraId="50DB9D1F" w14:textId="4242620E" w:rsidR="00261C0A" w:rsidRPr="001E046E" w:rsidRDefault="00261C0A" w:rsidP="00F53A99">
            <w:pPr>
              <w:pStyle w:val="Title"/>
              <w:spacing w:before="0" w:after="0" w:line="60" w:lineRule="atLeast"/>
              <w:rPr>
                <w:b w:val="0"/>
                <w:bCs w:val="0"/>
                <w:sz w:val="20"/>
                <w:szCs w:val="20"/>
                <w:lang w:val="en-US"/>
              </w:rPr>
            </w:pPr>
            <w:r w:rsidRPr="001E046E">
              <w:rPr>
                <w:b w:val="0"/>
                <w:bCs w:val="0"/>
                <w:sz w:val="20"/>
                <w:szCs w:val="20"/>
                <w:lang w:val="en-US"/>
              </w:rPr>
              <w:t>June 2014</w:t>
            </w:r>
          </w:p>
        </w:tc>
        <w:tc>
          <w:tcPr>
            <w:tcW w:w="1217" w:type="dxa"/>
            <w:tcBorders>
              <w:bottom w:val="single" w:sz="4" w:space="0" w:color="auto"/>
            </w:tcBorders>
            <w:vAlign w:val="center"/>
          </w:tcPr>
          <w:p w14:paraId="14279404" w14:textId="016AD825" w:rsidR="00261C0A" w:rsidRPr="001E046E" w:rsidRDefault="00261C0A" w:rsidP="00F53A9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4D662A8E" w14:textId="4A12E18E" w:rsidR="00261C0A" w:rsidRPr="001E046E" w:rsidRDefault="00261C0A" w:rsidP="00F53A99">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64BD844D" w14:textId="77777777" w:rsidR="00261C0A" w:rsidRPr="001E046E" w:rsidRDefault="00261C0A" w:rsidP="00F53A99">
            <w:pPr>
              <w:pStyle w:val="Title"/>
              <w:spacing w:before="0" w:after="0" w:line="60" w:lineRule="atLeast"/>
              <w:rPr>
                <w:b w:val="0"/>
                <w:sz w:val="20"/>
                <w:szCs w:val="20"/>
              </w:rPr>
            </w:pPr>
          </w:p>
        </w:tc>
      </w:tr>
      <w:tr w:rsidR="00261C0A" w:rsidRPr="001E046E" w14:paraId="3F7666E0" w14:textId="55896752" w:rsidTr="00232385">
        <w:tc>
          <w:tcPr>
            <w:tcW w:w="1767" w:type="dxa"/>
            <w:tcBorders>
              <w:bottom w:val="single" w:sz="4" w:space="0" w:color="auto"/>
            </w:tcBorders>
            <w:vAlign w:val="center"/>
          </w:tcPr>
          <w:p w14:paraId="6571E8E9" w14:textId="2B302E21" w:rsidR="00261C0A" w:rsidRPr="001E046E" w:rsidRDefault="00261C0A" w:rsidP="00F53A99">
            <w:pPr>
              <w:pStyle w:val="Title"/>
              <w:spacing w:before="0" w:after="0" w:line="60" w:lineRule="atLeast"/>
              <w:jc w:val="left"/>
              <w:rPr>
                <w:sz w:val="20"/>
                <w:szCs w:val="20"/>
              </w:rPr>
            </w:pPr>
            <w:r w:rsidRPr="001E046E">
              <w:rPr>
                <w:sz w:val="20"/>
                <w:szCs w:val="20"/>
              </w:rPr>
              <w:t>Mr Adrian Barker</w:t>
            </w:r>
          </w:p>
        </w:tc>
        <w:tc>
          <w:tcPr>
            <w:tcW w:w="1136" w:type="dxa"/>
            <w:tcBorders>
              <w:bottom w:val="single" w:sz="4" w:space="0" w:color="auto"/>
            </w:tcBorders>
            <w:vAlign w:val="center"/>
          </w:tcPr>
          <w:p w14:paraId="5E011746" w14:textId="72665F82"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AE6B018" w14:textId="3674C393" w:rsidR="00261C0A" w:rsidRPr="001E046E" w:rsidRDefault="00261C0A" w:rsidP="00F53A99">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tcPr>
          <w:p w14:paraId="2EFE767D" w14:textId="70697118" w:rsidR="00261C0A" w:rsidRPr="001E046E" w:rsidRDefault="00261C0A" w:rsidP="00F53A99">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7314774B" w14:textId="77777777" w:rsidR="00261C0A" w:rsidRPr="001E046E" w:rsidRDefault="00261C0A" w:rsidP="00F53A99">
            <w:pPr>
              <w:pStyle w:val="Title"/>
              <w:spacing w:before="0" w:after="0" w:line="60" w:lineRule="atLeast"/>
              <w:rPr>
                <w:b w:val="0"/>
                <w:sz w:val="20"/>
                <w:szCs w:val="20"/>
              </w:rPr>
            </w:pPr>
          </w:p>
        </w:tc>
        <w:tc>
          <w:tcPr>
            <w:tcW w:w="1217" w:type="dxa"/>
            <w:tcBorders>
              <w:bottom w:val="single" w:sz="4" w:space="0" w:color="auto"/>
            </w:tcBorders>
            <w:vAlign w:val="center"/>
          </w:tcPr>
          <w:p w14:paraId="733168EF" w14:textId="77777777" w:rsidR="00261C0A" w:rsidRPr="001E046E" w:rsidRDefault="00261C0A" w:rsidP="00F53A99">
            <w:pPr>
              <w:pStyle w:val="Title"/>
              <w:spacing w:before="0" w:after="0" w:line="60" w:lineRule="atLeast"/>
              <w:rPr>
                <w:b w:val="0"/>
                <w:sz w:val="20"/>
                <w:szCs w:val="20"/>
              </w:rPr>
            </w:pPr>
          </w:p>
        </w:tc>
        <w:tc>
          <w:tcPr>
            <w:tcW w:w="1106" w:type="dxa"/>
            <w:tcBorders>
              <w:bottom w:val="single" w:sz="4" w:space="0" w:color="auto"/>
            </w:tcBorders>
            <w:vAlign w:val="center"/>
          </w:tcPr>
          <w:p w14:paraId="4993A038" w14:textId="77777777" w:rsidR="00261C0A" w:rsidRPr="001E046E" w:rsidRDefault="00261C0A" w:rsidP="00F53A99">
            <w:pPr>
              <w:pStyle w:val="Title"/>
              <w:spacing w:before="0" w:after="0" w:line="60" w:lineRule="atLeast"/>
              <w:rPr>
                <w:b w:val="0"/>
                <w:sz w:val="20"/>
                <w:szCs w:val="20"/>
              </w:rPr>
            </w:pPr>
          </w:p>
        </w:tc>
        <w:tc>
          <w:tcPr>
            <w:tcW w:w="1396" w:type="dxa"/>
            <w:tcBorders>
              <w:bottom w:val="single" w:sz="4" w:space="0" w:color="auto"/>
            </w:tcBorders>
          </w:tcPr>
          <w:p w14:paraId="134D9D78" w14:textId="77777777" w:rsidR="00261C0A" w:rsidRPr="001E046E" w:rsidRDefault="00261C0A" w:rsidP="00F53A99">
            <w:pPr>
              <w:pStyle w:val="Title"/>
              <w:spacing w:before="0" w:after="0" w:line="60" w:lineRule="atLeast"/>
              <w:rPr>
                <w:b w:val="0"/>
                <w:sz w:val="20"/>
                <w:szCs w:val="20"/>
              </w:rPr>
            </w:pPr>
          </w:p>
        </w:tc>
      </w:tr>
      <w:tr w:rsidR="00261C0A" w:rsidRPr="001E046E" w14:paraId="10BB7201" w14:textId="239EAE8E" w:rsidTr="00232385">
        <w:tc>
          <w:tcPr>
            <w:tcW w:w="1767" w:type="dxa"/>
            <w:tcBorders>
              <w:bottom w:val="single" w:sz="4" w:space="0" w:color="auto"/>
            </w:tcBorders>
            <w:vAlign w:val="center"/>
          </w:tcPr>
          <w:p w14:paraId="537CD95B" w14:textId="75948790"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77AB472E" w14:textId="4AE8BD03"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0D6A8B9" w14:textId="42FD90FF" w:rsidR="00261C0A" w:rsidRPr="001E046E" w:rsidRDefault="00261C0A" w:rsidP="00F53A99">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4613822B" w14:textId="381921B6" w:rsidR="00261C0A" w:rsidRPr="001E046E" w:rsidRDefault="00261C0A" w:rsidP="00F53A99">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757597F7" w14:textId="77777777" w:rsidR="00261C0A" w:rsidRPr="001E046E" w:rsidRDefault="00261C0A" w:rsidP="00F53A99">
            <w:pPr>
              <w:pStyle w:val="Title"/>
              <w:spacing w:before="0" w:after="0" w:line="60" w:lineRule="atLeast"/>
              <w:rPr>
                <w:b w:val="0"/>
                <w:sz w:val="20"/>
                <w:szCs w:val="20"/>
              </w:rPr>
            </w:pPr>
          </w:p>
        </w:tc>
        <w:tc>
          <w:tcPr>
            <w:tcW w:w="1217" w:type="dxa"/>
            <w:tcBorders>
              <w:bottom w:val="single" w:sz="4" w:space="0" w:color="auto"/>
            </w:tcBorders>
            <w:vAlign w:val="center"/>
          </w:tcPr>
          <w:p w14:paraId="3B53DD0F" w14:textId="77777777" w:rsidR="00261C0A" w:rsidRPr="001E046E" w:rsidRDefault="00261C0A" w:rsidP="00F53A99">
            <w:pPr>
              <w:pStyle w:val="Title"/>
              <w:spacing w:before="0" w:after="0" w:line="60" w:lineRule="atLeast"/>
              <w:rPr>
                <w:b w:val="0"/>
                <w:sz w:val="20"/>
                <w:szCs w:val="20"/>
              </w:rPr>
            </w:pPr>
          </w:p>
        </w:tc>
        <w:tc>
          <w:tcPr>
            <w:tcW w:w="1106" w:type="dxa"/>
            <w:tcBorders>
              <w:bottom w:val="single" w:sz="4" w:space="0" w:color="auto"/>
            </w:tcBorders>
            <w:vAlign w:val="center"/>
          </w:tcPr>
          <w:p w14:paraId="1B546BE2" w14:textId="77777777" w:rsidR="00261C0A" w:rsidRPr="001E046E" w:rsidRDefault="00261C0A" w:rsidP="00F53A99">
            <w:pPr>
              <w:pStyle w:val="Title"/>
              <w:spacing w:before="0" w:after="0" w:line="60" w:lineRule="atLeast"/>
              <w:rPr>
                <w:b w:val="0"/>
                <w:sz w:val="20"/>
                <w:szCs w:val="20"/>
              </w:rPr>
            </w:pPr>
          </w:p>
        </w:tc>
        <w:tc>
          <w:tcPr>
            <w:tcW w:w="1396" w:type="dxa"/>
            <w:tcBorders>
              <w:bottom w:val="single" w:sz="4" w:space="0" w:color="auto"/>
            </w:tcBorders>
          </w:tcPr>
          <w:p w14:paraId="199B4CA3" w14:textId="77777777" w:rsidR="00261C0A" w:rsidRPr="001E046E" w:rsidRDefault="00261C0A" w:rsidP="00F53A99">
            <w:pPr>
              <w:pStyle w:val="Title"/>
              <w:spacing w:before="0" w:after="0" w:line="60" w:lineRule="atLeast"/>
              <w:rPr>
                <w:b w:val="0"/>
                <w:sz w:val="20"/>
                <w:szCs w:val="20"/>
              </w:rPr>
            </w:pPr>
          </w:p>
        </w:tc>
      </w:tr>
      <w:tr w:rsidR="00261C0A" w:rsidRPr="001E046E" w14:paraId="3F4E1660" w14:textId="75D7D4E4" w:rsidTr="00232385">
        <w:tc>
          <w:tcPr>
            <w:tcW w:w="1767" w:type="dxa"/>
            <w:tcBorders>
              <w:bottom w:val="single" w:sz="4" w:space="0" w:color="auto"/>
            </w:tcBorders>
            <w:vAlign w:val="center"/>
          </w:tcPr>
          <w:p w14:paraId="7A56CA6D" w14:textId="21116647"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6EA0AF08" w14:textId="338D6BCA"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567B46D" w14:textId="14B06101" w:rsidR="00261C0A" w:rsidRPr="001E046E" w:rsidRDefault="00261C0A" w:rsidP="00F53A9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vAlign w:val="center"/>
          </w:tcPr>
          <w:p w14:paraId="16819071" w14:textId="0F94463B" w:rsidR="00261C0A" w:rsidRPr="001E046E" w:rsidRDefault="00261C0A" w:rsidP="00F53A99">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038F0689" w14:textId="77777777" w:rsidR="00261C0A" w:rsidRPr="001E046E" w:rsidRDefault="00261C0A" w:rsidP="00F53A99">
            <w:pPr>
              <w:pStyle w:val="Title"/>
              <w:spacing w:before="0" w:after="0" w:line="60" w:lineRule="atLeast"/>
              <w:rPr>
                <w:b w:val="0"/>
                <w:sz w:val="20"/>
                <w:szCs w:val="20"/>
              </w:rPr>
            </w:pPr>
          </w:p>
        </w:tc>
        <w:tc>
          <w:tcPr>
            <w:tcW w:w="1217" w:type="dxa"/>
            <w:tcBorders>
              <w:bottom w:val="single" w:sz="4" w:space="0" w:color="auto"/>
            </w:tcBorders>
            <w:vAlign w:val="center"/>
          </w:tcPr>
          <w:p w14:paraId="20FA7430" w14:textId="77777777" w:rsidR="00261C0A" w:rsidRPr="001E046E" w:rsidRDefault="00261C0A" w:rsidP="00F53A99">
            <w:pPr>
              <w:pStyle w:val="Title"/>
              <w:spacing w:before="0" w:after="0" w:line="60" w:lineRule="atLeast"/>
              <w:rPr>
                <w:b w:val="0"/>
                <w:sz w:val="20"/>
                <w:szCs w:val="20"/>
              </w:rPr>
            </w:pPr>
          </w:p>
        </w:tc>
        <w:tc>
          <w:tcPr>
            <w:tcW w:w="1106" w:type="dxa"/>
            <w:tcBorders>
              <w:bottom w:val="single" w:sz="4" w:space="0" w:color="auto"/>
            </w:tcBorders>
            <w:vAlign w:val="center"/>
          </w:tcPr>
          <w:p w14:paraId="434814AD" w14:textId="77777777" w:rsidR="00261C0A" w:rsidRPr="001E046E" w:rsidRDefault="00261C0A" w:rsidP="00F53A99">
            <w:pPr>
              <w:pStyle w:val="Title"/>
              <w:spacing w:before="0" w:after="0" w:line="60" w:lineRule="atLeast"/>
              <w:rPr>
                <w:b w:val="0"/>
                <w:sz w:val="20"/>
                <w:szCs w:val="20"/>
              </w:rPr>
            </w:pPr>
          </w:p>
        </w:tc>
        <w:tc>
          <w:tcPr>
            <w:tcW w:w="1396" w:type="dxa"/>
            <w:tcBorders>
              <w:bottom w:val="single" w:sz="4" w:space="0" w:color="auto"/>
            </w:tcBorders>
          </w:tcPr>
          <w:p w14:paraId="740F1A33" w14:textId="77777777" w:rsidR="00261C0A" w:rsidRPr="001E046E" w:rsidRDefault="00261C0A" w:rsidP="00F53A99">
            <w:pPr>
              <w:pStyle w:val="Title"/>
              <w:spacing w:before="0" w:after="0" w:line="60" w:lineRule="atLeast"/>
              <w:rPr>
                <w:b w:val="0"/>
                <w:sz w:val="20"/>
                <w:szCs w:val="20"/>
              </w:rPr>
            </w:pPr>
          </w:p>
        </w:tc>
      </w:tr>
      <w:tr w:rsidR="00261C0A" w:rsidRPr="001E046E" w14:paraId="501986F7" w14:textId="026CFB9C" w:rsidTr="00232385">
        <w:tc>
          <w:tcPr>
            <w:tcW w:w="1767" w:type="dxa"/>
            <w:tcBorders>
              <w:bottom w:val="single" w:sz="4" w:space="0" w:color="auto"/>
            </w:tcBorders>
            <w:vAlign w:val="center"/>
          </w:tcPr>
          <w:p w14:paraId="4C3ED8FC" w14:textId="62481EBE"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221728B8" w14:textId="03D0496D"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D81E745" w14:textId="4D861916"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2B922666" w14:textId="1E682D2C"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Employment as salaried GP – Scalloway NHS Shetland</w:t>
            </w:r>
          </w:p>
        </w:tc>
        <w:tc>
          <w:tcPr>
            <w:tcW w:w="1447" w:type="dxa"/>
            <w:tcBorders>
              <w:bottom w:val="single" w:sz="4" w:space="0" w:color="auto"/>
            </w:tcBorders>
          </w:tcPr>
          <w:p w14:paraId="20D7D2ED" w14:textId="1D99BBB1" w:rsidR="00261C0A" w:rsidRPr="001E046E" w:rsidRDefault="00261C0A" w:rsidP="00F53A99">
            <w:pPr>
              <w:pStyle w:val="Title"/>
              <w:spacing w:before="0" w:after="0" w:line="60" w:lineRule="atLeast"/>
              <w:rPr>
                <w:b w:val="0"/>
                <w:sz w:val="20"/>
                <w:szCs w:val="20"/>
              </w:rPr>
            </w:pPr>
            <w:r w:rsidRPr="001E046E">
              <w:rPr>
                <w:b w:val="0"/>
                <w:sz w:val="20"/>
                <w:szCs w:val="20"/>
                <w:lang w:val="en-US"/>
              </w:rPr>
              <w:t>April 2021</w:t>
            </w:r>
          </w:p>
        </w:tc>
        <w:tc>
          <w:tcPr>
            <w:tcW w:w="1217" w:type="dxa"/>
            <w:tcBorders>
              <w:bottom w:val="single" w:sz="4" w:space="0" w:color="auto"/>
            </w:tcBorders>
            <w:vAlign w:val="center"/>
          </w:tcPr>
          <w:p w14:paraId="12C38699" w14:textId="37C2D33E"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720F4D68" w14:textId="31362049"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9FD447F"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5C46661F" w14:textId="74399826" w:rsidTr="00232385">
        <w:tc>
          <w:tcPr>
            <w:tcW w:w="1767" w:type="dxa"/>
            <w:tcBorders>
              <w:bottom w:val="single" w:sz="4" w:space="0" w:color="auto"/>
            </w:tcBorders>
            <w:vAlign w:val="center"/>
          </w:tcPr>
          <w:p w14:paraId="1F167E3D" w14:textId="10C554D2"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3CF5A1FB" w14:textId="7D53BEC0"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36540063" w14:textId="10C9B584"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4F9FA683" w14:textId="2DC22C73"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Employment as AMD Primary care NHS Shetland</w:t>
            </w:r>
          </w:p>
        </w:tc>
        <w:tc>
          <w:tcPr>
            <w:tcW w:w="1447" w:type="dxa"/>
            <w:tcBorders>
              <w:bottom w:val="single" w:sz="4" w:space="0" w:color="auto"/>
            </w:tcBorders>
          </w:tcPr>
          <w:p w14:paraId="3AC3D38B" w14:textId="0D3005A2" w:rsidR="00261C0A" w:rsidRPr="001E046E" w:rsidRDefault="00261C0A" w:rsidP="00F53A99">
            <w:pPr>
              <w:pStyle w:val="Title"/>
              <w:spacing w:before="0" w:after="0" w:line="60" w:lineRule="atLeast"/>
              <w:rPr>
                <w:b w:val="0"/>
                <w:sz w:val="20"/>
                <w:szCs w:val="20"/>
              </w:rPr>
            </w:pPr>
            <w:r w:rsidRPr="001E046E">
              <w:rPr>
                <w:b w:val="0"/>
                <w:sz w:val="20"/>
                <w:szCs w:val="20"/>
                <w:lang w:val="en-US"/>
              </w:rPr>
              <w:t>August 2021</w:t>
            </w:r>
          </w:p>
        </w:tc>
        <w:tc>
          <w:tcPr>
            <w:tcW w:w="1217" w:type="dxa"/>
            <w:tcBorders>
              <w:bottom w:val="single" w:sz="4" w:space="0" w:color="auto"/>
            </w:tcBorders>
            <w:vAlign w:val="center"/>
          </w:tcPr>
          <w:p w14:paraId="0597612D" w14:textId="1F9CF5C2"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1B77C17C" w14:textId="04815589" w:rsidR="00261C0A" w:rsidRPr="001E046E" w:rsidRDefault="00261C0A" w:rsidP="00F53A99">
            <w:pPr>
              <w:pStyle w:val="Title"/>
              <w:spacing w:before="0" w:after="0" w:line="60" w:lineRule="atLeast"/>
              <w:rPr>
                <w:b w:val="0"/>
                <w:sz w:val="20"/>
                <w:szCs w:val="20"/>
              </w:rPr>
            </w:pPr>
            <w:r w:rsidRPr="001E046E">
              <w:rPr>
                <w:b w:val="0"/>
                <w:sz w:val="20"/>
                <w:szCs w:val="20"/>
                <w:lang w:val="en-US"/>
              </w:rPr>
              <w:t>March 2023</w:t>
            </w:r>
          </w:p>
        </w:tc>
        <w:tc>
          <w:tcPr>
            <w:tcW w:w="1396" w:type="dxa"/>
            <w:tcBorders>
              <w:bottom w:val="single" w:sz="4" w:space="0" w:color="auto"/>
            </w:tcBorders>
          </w:tcPr>
          <w:p w14:paraId="608EDCBE"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5950D1BB" w14:textId="63B75770" w:rsidTr="00232385">
        <w:tc>
          <w:tcPr>
            <w:tcW w:w="1767" w:type="dxa"/>
            <w:tcBorders>
              <w:bottom w:val="single" w:sz="4" w:space="0" w:color="auto"/>
            </w:tcBorders>
            <w:vAlign w:val="center"/>
          </w:tcPr>
          <w:p w14:paraId="2B55B953" w14:textId="4A89BF73"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12B3613F" w14:textId="2182704D"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6A67B4B" w14:textId="241B056D"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3BD491B6" w14:textId="0654C0C4"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Locum work as GP – Oxford city</w:t>
            </w:r>
          </w:p>
        </w:tc>
        <w:tc>
          <w:tcPr>
            <w:tcW w:w="1447" w:type="dxa"/>
            <w:tcBorders>
              <w:bottom w:val="single" w:sz="4" w:space="0" w:color="auto"/>
            </w:tcBorders>
          </w:tcPr>
          <w:p w14:paraId="64E6C610" w14:textId="7C73D96B" w:rsidR="00261C0A" w:rsidRPr="001E046E" w:rsidRDefault="00261C0A" w:rsidP="00F53A99">
            <w:pPr>
              <w:pStyle w:val="Title"/>
              <w:spacing w:before="0" w:after="0" w:line="60" w:lineRule="atLeast"/>
              <w:rPr>
                <w:b w:val="0"/>
                <w:sz w:val="20"/>
                <w:szCs w:val="20"/>
              </w:rPr>
            </w:pPr>
            <w:r w:rsidRPr="001E046E">
              <w:rPr>
                <w:b w:val="0"/>
                <w:sz w:val="20"/>
                <w:szCs w:val="20"/>
                <w:lang w:val="en-US"/>
              </w:rPr>
              <w:t>November 2019</w:t>
            </w:r>
          </w:p>
        </w:tc>
        <w:tc>
          <w:tcPr>
            <w:tcW w:w="1217" w:type="dxa"/>
            <w:tcBorders>
              <w:bottom w:val="single" w:sz="4" w:space="0" w:color="auto"/>
            </w:tcBorders>
            <w:vAlign w:val="center"/>
          </w:tcPr>
          <w:p w14:paraId="04493094" w14:textId="71C98BE7"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06D94C4D" w14:textId="70BB0C8C"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0BA24B8B"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07305DD0" w14:textId="6C38BD87" w:rsidTr="00232385">
        <w:tc>
          <w:tcPr>
            <w:tcW w:w="1767" w:type="dxa"/>
            <w:tcBorders>
              <w:bottom w:val="single" w:sz="4" w:space="0" w:color="auto"/>
            </w:tcBorders>
            <w:vAlign w:val="center"/>
          </w:tcPr>
          <w:p w14:paraId="392DC291" w14:textId="2F6DF580"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2B8E05E6" w14:textId="286FF76F"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2851E80" w14:textId="6A741F2F"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47EFD517" w14:textId="0368E33F"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Employment as Interface GP – Oxford Health</w:t>
            </w:r>
          </w:p>
        </w:tc>
        <w:tc>
          <w:tcPr>
            <w:tcW w:w="1447" w:type="dxa"/>
            <w:tcBorders>
              <w:bottom w:val="single" w:sz="4" w:space="0" w:color="auto"/>
            </w:tcBorders>
          </w:tcPr>
          <w:p w14:paraId="56CE9CDD" w14:textId="69E2A7A6" w:rsidR="00261C0A" w:rsidRPr="001E046E" w:rsidRDefault="00261C0A" w:rsidP="00F53A99">
            <w:pPr>
              <w:pStyle w:val="Title"/>
              <w:spacing w:before="0" w:after="0" w:line="60" w:lineRule="atLeast"/>
              <w:rPr>
                <w:b w:val="0"/>
                <w:sz w:val="20"/>
                <w:szCs w:val="20"/>
              </w:rPr>
            </w:pPr>
            <w:r w:rsidRPr="001E046E">
              <w:rPr>
                <w:b w:val="0"/>
                <w:sz w:val="20"/>
                <w:szCs w:val="20"/>
                <w:lang w:val="en-US"/>
              </w:rPr>
              <w:t>June 2020</w:t>
            </w:r>
          </w:p>
        </w:tc>
        <w:tc>
          <w:tcPr>
            <w:tcW w:w="1217" w:type="dxa"/>
            <w:tcBorders>
              <w:bottom w:val="single" w:sz="4" w:space="0" w:color="auto"/>
            </w:tcBorders>
            <w:vAlign w:val="center"/>
          </w:tcPr>
          <w:p w14:paraId="4F649C08" w14:textId="64823B31"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61C2BF43" w14:textId="52DD39A7"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57CBE06C"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4A64DCBE" w14:textId="436D7D27" w:rsidTr="00232385">
        <w:tc>
          <w:tcPr>
            <w:tcW w:w="1767" w:type="dxa"/>
            <w:tcBorders>
              <w:bottom w:val="single" w:sz="4" w:space="0" w:color="auto"/>
            </w:tcBorders>
            <w:vAlign w:val="center"/>
          </w:tcPr>
          <w:p w14:paraId="4FCE5F0F" w14:textId="204CA018" w:rsidR="00261C0A" w:rsidRPr="001E046E" w:rsidRDefault="00261C0A" w:rsidP="00F53A99">
            <w:pPr>
              <w:pStyle w:val="Title"/>
              <w:spacing w:before="0" w:after="0" w:line="60" w:lineRule="atLeast"/>
              <w:jc w:val="left"/>
              <w:rPr>
                <w:sz w:val="20"/>
                <w:szCs w:val="20"/>
              </w:rPr>
            </w:pPr>
            <w:r w:rsidRPr="001E046E">
              <w:rPr>
                <w:sz w:val="20"/>
                <w:szCs w:val="20"/>
              </w:rPr>
              <w:t>Dr Chloe Evans</w:t>
            </w:r>
          </w:p>
        </w:tc>
        <w:tc>
          <w:tcPr>
            <w:tcW w:w="1136" w:type="dxa"/>
            <w:tcBorders>
              <w:bottom w:val="single" w:sz="4" w:space="0" w:color="auto"/>
            </w:tcBorders>
            <w:vAlign w:val="center"/>
          </w:tcPr>
          <w:p w14:paraId="3B21B431" w14:textId="36A6732A"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70A8B4D" w14:textId="2A9CDFCF"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0A8ED81A" w14:textId="37467B40"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Employment as GP appraiser – Thames Valle</w:t>
            </w:r>
          </w:p>
        </w:tc>
        <w:tc>
          <w:tcPr>
            <w:tcW w:w="1447" w:type="dxa"/>
            <w:tcBorders>
              <w:bottom w:val="single" w:sz="4" w:space="0" w:color="auto"/>
            </w:tcBorders>
          </w:tcPr>
          <w:p w14:paraId="250509BB" w14:textId="25F307F7" w:rsidR="00261C0A" w:rsidRPr="001E046E" w:rsidRDefault="00261C0A" w:rsidP="00F53A99">
            <w:pPr>
              <w:pStyle w:val="Title"/>
              <w:spacing w:before="0" w:after="0" w:line="60" w:lineRule="atLeast"/>
              <w:rPr>
                <w:b w:val="0"/>
                <w:sz w:val="20"/>
                <w:szCs w:val="20"/>
              </w:rPr>
            </w:pPr>
            <w:r w:rsidRPr="001E046E">
              <w:rPr>
                <w:b w:val="0"/>
                <w:sz w:val="20"/>
                <w:szCs w:val="20"/>
                <w:lang w:val="en-US"/>
              </w:rPr>
              <w:t>June 2019</w:t>
            </w:r>
          </w:p>
        </w:tc>
        <w:tc>
          <w:tcPr>
            <w:tcW w:w="1217" w:type="dxa"/>
            <w:tcBorders>
              <w:bottom w:val="single" w:sz="4" w:space="0" w:color="auto"/>
            </w:tcBorders>
            <w:vAlign w:val="center"/>
          </w:tcPr>
          <w:p w14:paraId="4D530BD2" w14:textId="5DD42212"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05F95CAC" w14:textId="0BF9955C"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5A672CEA"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059528EE" w14:textId="4332EE7D" w:rsidTr="00232385">
        <w:tc>
          <w:tcPr>
            <w:tcW w:w="1767" w:type="dxa"/>
            <w:tcBorders>
              <w:bottom w:val="single" w:sz="4" w:space="0" w:color="auto"/>
            </w:tcBorders>
            <w:vAlign w:val="center"/>
          </w:tcPr>
          <w:p w14:paraId="78530680" w14:textId="076B0783" w:rsidR="00261C0A" w:rsidRPr="001E046E" w:rsidRDefault="00261C0A" w:rsidP="00F53A9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242D60FA" w14:textId="300BE982"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7BEE0FB0" w14:textId="581250DC" w:rsidR="00261C0A" w:rsidRPr="001E046E" w:rsidRDefault="00261C0A" w:rsidP="00F53A9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76DCCDF7" w14:textId="3D9BE709" w:rsidR="00261C0A" w:rsidRPr="001E046E" w:rsidRDefault="00261C0A" w:rsidP="00F53A99">
            <w:pPr>
              <w:pStyle w:val="Title"/>
              <w:spacing w:before="0" w:after="0" w:line="60" w:lineRule="atLeast"/>
              <w:jc w:val="left"/>
              <w:rPr>
                <w:rFonts w:cs="Arial"/>
                <w:b w:val="0"/>
                <w:sz w:val="20"/>
                <w:szCs w:val="20"/>
              </w:rPr>
            </w:pPr>
            <w:proofErr w:type="spellStart"/>
            <w:r w:rsidRPr="001E046E">
              <w:rPr>
                <w:b w:val="0"/>
                <w:sz w:val="20"/>
                <w:szCs w:val="20"/>
                <w:lang w:val="en-US"/>
              </w:rPr>
              <w:t>Cardionatics</w:t>
            </w:r>
            <w:proofErr w:type="spellEnd"/>
            <w:r w:rsidRPr="001E046E">
              <w:rPr>
                <w:b w:val="0"/>
                <w:sz w:val="20"/>
                <w:szCs w:val="20"/>
                <w:lang w:val="en-US"/>
              </w:rPr>
              <w:t>: advisory board</w:t>
            </w:r>
          </w:p>
        </w:tc>
        <w:tc>
          <w:tcPr>
            <w:tcW w:w="1447" w:type="dxa"/>
            <w:tcBorders>
              <w:bottom w:val="single" w:sz="4" w:space="0" w:color="auto"/>
            </w:tcBorders>
          </w:tcPr>
          <w:p w14:paraId="0FD686D4" w14:textId="72D9B6E3" w:rsidR="00261C0A" w:rsidRPr="001E046E" w:rsidRDefault="00261C0A" w:rsidP="00F53A99">
            <w:pPr>
              <w:pStyle w:val="Title"/>
              <w:spacing w:before="0" w:after="0" w:line="60" w:lineRule="atLeast"/>
              <w:rPr>
                <w:b w:val="0"/>
                <w:sz w:val="20"/>
                <w:szCs w:val="20"/>
              </w:rPr>
            </w:pPr>
            <w:r w:rsidRPr="001E046E">
              <w:rPr>
                <w:b w:val="0"/>
                <w:sz w:val="20"/>
                <w:szCs w:val="20"/>
                <w:lang w:val="en-US"/>
              </w:rPr>
              <w:t>2016</w:t>
            </w:r>
          </w:p>
        </w:tc>
        <w:tc>
          <w:tcPr>
            <w:tcW w:w="1217" w:type="dxa"/>
            <w:tcBorders>
              <w:bottom w:val="single" w:sz="4" w:space="0" w:color="auto"/>
            </w:tcBorders>
            <w:vAlign w:val="center"/>
          </w:tcPr>
          <w:p w14:paraId="33FF1D80" w14:textId="7DEFB2DB"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5D1B90F7" w14:textId="72784A47"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13F41751"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1271FC49" w14:textId="162F331A" w:rsidTr="00232385">
        <w:trPr>
          <w:trHeight w:val="574"/>
        </w:trPr>
        <w:tc>
          <w:tcPr>
            <w:tcW w:w="1767" w:type="dxa"/>
            <w:tcBorders>
              <w:bottom w:val="single" w:sz="4" w:space="0" w:color="auto"/>
            </w:tcBorders>
            <w:vAlign w:val="center"/>
          </w:tcPr>
          <w:p w14:paraId="3C5768BE" w14:textId="789CDAB2" w:rsidR="00261C0A" w:rsidRPr="001E046E" w:rsidRDefault="00261C0A" w:rsidP="00F53A99">
            <w:pPr>
              <w:pStyle w:val="Title"/>
              <w:spacing w:before="0" w:after="0" w:line="60" w:lineRule="atLeast"/>
              <w:jc w:val="left"/>
              <w:rPr>
                <w:sz w:val="20"/>
                <w:szCs w:val="20"/>
              </w:rPr>
            </w:pPr>
            <w:r w:rsidRPr="001E046E">
              <w:rPr>
                <w:sz w:val="20"/>
                <w:szCs w:val="20"/>
              </w:rPr>
              <w:lastRenderedPageBreak/>
              <w:t>Prof. Christopher Gale</w:t>
            </w:r>
          </w:p>
        </w:tc>
        <w:tc>
          <w:tcPr>
            <w:tcW w:w="1136" w:type="dxa"/>
            <w:tcBorders>
              <w:bottom w:val="single" w:sz="4" w:space="0" w:color="auto"/>
            </w:tcBorders>
            <w:vAlign w:val="center"/>
          </w:tcPr>
          <w:p w14:paraId="005A2236" w14:textId="347EE90F"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CDF1549" w14:textId="6E259D37" w:rsidR="00261C0A" w:rsidRPr="001E046E" w:rsidRDefault="00261C0A" w:rsidP="00F53A9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354056AE" w14:textId="535EE1F6"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GPRI Research B: advisory board</w:t>
            </w:r>
          </w:p>
        </w:tc>
        <w:tc>
          <w:tcPr>
            <w:tcW w:w="1447" w:type="dxa"/>
            <w:tcBorders>
              <w:bottom w:val="single" w:sz="4" w:space="0" w:color="auto"/>
            </w:tcBorders>
          </w:tcPr>
          <w:p w14:paraId="004A2C2E" w14:textId="6B0822BC" w:rsidR="00261C0A" w:rsidRPr="001E046E" w:rsidRDefault="00261C0A" w:rsidP="00F53A99">
            <w:pPr>
              <w:pStyle w:val="Title"/>
              <w:spacing w:before="0" w:after="0" w:line="60" w:lineRule="atLeast"/>
              <w:rPr>
                <w:b w:val="0"/>
                <w:sz w:val="20"/>
                <w:szCs w:val="20"/>
              </w:rPr>
            </w:pPr>
            <w:r w:rsidRPr="001E046E">
              <w:rPr>
                <w:b w:val="0"/>
                <w:sz w:val="20"/>
                <w:szCs w:val="20"/>
              </w:rPr>
              <w:t>2016</w:t>
            </w:r>
          </w:p>
        </w:tc>
        <w:tc>
          <w:tcPr>
            <w:tcW w:w="1217" w:type="dxa"/>
            <w:tcBorders>
              <w:bottom w:val="single" w:sz="4" w:space="0" w:color="auto"/>
            </w:tcBorders>
            <w:vAlign w:val="center"/>
          </w:tcPr>
          <w:p w14:paraId="388D8175" w14:textId="3DD6D9CE"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27AC2772" w14:textId="31A69773"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BC83A86"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5A7BCD89" w14:textId="3B79E47F" w:rsidTr="00232385">
        <w:trPr>
          <w:trHeight w:val="574"/>
        </w:trPr>
        <w:tc>
          <w:tcPr>
            <w:tcW w:w="1767" w:type="dxa"/>
            <w:tcBorders>
              <w:bottom w:val="single" w:sz="4" w:space="0" w:color="auto"/>
            </w:tcBorders>
            <w:vAlign w:val="center"/>
          </w:tcPr>
          <w:p w14:paraId="319B6EA6" w14:textId="082BF9C1" w:rsidR="00261C0A" w:rsidRPr="001E046E" w:rsidRDefault="00261C0A" w:rsidP="00F53A9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32F0A5CE" w14:textId="1A191378"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5159EF6" w14:textId="7C87A6C8" w:rsidR="00261C0A" w:rsidRPr="001E046E" w:rsidRDefault="00261C0A" w:rsidP="00F53A9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39801604" w14:textId="6FDB4E33" w:rsidR="00261C0A" w:rsidRPr="001E046E" w:rsidRDefault="00261C0A" w:rsidP="00F53A99">
            <w:pPr>
              <w:pStyle w:val="Title"/>
              <w:spacing w:before="0" w:after="0" w:line="60" w:lineRule="atLeast"/>
              <w:jc w:val="left"/>
              <w:rPr>
                <w:b w:val="0"/>
                <w:sz w:val="20"/>
                <w:szCs w:val="20"/>
              </w:rPr>
            </w:pPr>
            <w:r w:rsidRPr="001E046E">
              <w:rPr>
                <w:b w:val="0"/>
                <w:sz w:val="20"/>
                <w:szCs w:val="20"/>
                <w:lang w:val="en-US"/>
              </w:rPr>
              <w:t>Novartis: advisory board</w:t>
            </w:r>
          </w:p>
        </w:tc>
        <w:tc>
          <w:tcPr>
            <w:tcW w:w="1447" w:type="dxa"/>
            <w:tcBorders>
              <w:bottom w:val="single" w:sz="4" w:space="0" w:color="auto"/>
            </w:tcBorders>
          </w:tcPr>
          <w:p w14:paraId="01D95858" w14:textId="11E1C575" w:rsidR="00261C0A" w:rsidRPr="001E046E" w:rsidRDefault="00261C0A" w:rsidP="00F53A99">
            <w:pPr>
              <w:pStyle w:val="Title"/>
              <w:spacing w:before="0" w:after="0" w:line="60" w:lineRule="atLeast"/>
              <w:rPr>
                <w:b w:val="0"/>
                <w:sz w:val="20"/>
                <w:szCs w:val="20"/>
              </w:rPr>
            </w:pPr>
            <w:r w:rsidRPr="001E046E">
              <w:rPr>
                <w:b w:val="0"/>
                <w:sz w:val="20"/>
                <w:szCs w:val="20"/>
                <w:lang w:val="en-US"/>
              </w:rPr>
              <w:t>2016</w:t>
            </w:r>
          </w:p>
        </w:tc>
        <w:tc>
          <w:tcPr>
            <w:tcW w:w="1217" w:type="dxa"/>
            <w:tcBorders>
              <w:bottom w:val="single" w:sz="4" w:space="0" w:color="auto"/>
            </w:tcBorders>
            <w:vAlign w:val="center"/>
          </w:tcPr>
          <w:p w14:paraId="0A1EE6FD" w14:textId="467A825D"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5E90222C" w14:textId="4CE1F782" w:rsidR="00261C0A" w:rsidRPr="001E046E" w:rsidRDefault="00261C0A" w:rsidP="00F53A99">
            <w:pPr>
              <w:pStyle w:val="Title"/>
              <w:spacing w:before="0" w:after="0" w:line="60" w:lineRule="atLeast"/>
              <w:rPr>
                <w:b w:val="0"/>
                <w:sz w:val="20"/>
                <w:szCs w:val="20"/>
              </w:rPr>
            </w:pPr>
            <w:r w:rsidRPr="001E046E">
              <w:rPr>
                <w:b w:val="0"/>
                <w:sz w:val="20"/>
                <w:szCs w:val="20"/>
                <w:lang w:val="en-US"/>
              </w:rPr>
              <w:t>2022</w:t>
            </w:r>
          </w:p>
        </w:tc>
        <w:tc>
          <w:tcPr>
            <w:tcW w:w="1396" w:type="dxa"/>
            <w:tcBorders>
              <w:bottom w:val="single" w:sz="4" w:space="0" w:color="auto"/>
            </w:tcBorders>
          </w:tcPr>
          <w:p w14:paraId="4E3FB05B"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1ACEBFAE" w14:textId="7C5D7330" w:rsidTr="00232385">
        <w:trPr>
          <w:trHeight w:val="574"/>
        </w:trPr>
        <w:tc>
          <w:tcPr>
            <w:tcW w:w="1767" w:type="dxa"/>
            <w:tcBorders>
              <w:bottom w:val="single" w:sz="4" w:space="0" w:color="auto"/>
            </w:tcBorders>
            <w:vAlign w:val="center"/>
          </w:tcPr>
          <w:p w14:paraId="546223E7" w14:textId="4F0C9877" w:rsidR="00261C0A" w:rsidRPr="001E046E" w:rsidRDefault="00261C0A" w:rsidP="00F53A9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540831E7" w14:textId="3141FE13" w:rsidR="00261C0A" w:rsidRPr="001E046E" w:rsidRDefault="00261C0A" w:rsidP="00F53A9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96F54B7" w14:textId="7B1652C5" w:rsidR="00261C0A" w:rsidRPr="001E046E" w:rsidRDefault="00261C0A" w:rsidP="00F53A9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1F11DC9B" w14:textId="6E11BD56" w:rsidR="00261C0A" w:rsidRPr="001E046E" w:rsidRDefault="00261C0A" w:rsidP="00F53A99">
            <w:pPr>
              <w:pStyle w:val="Title"/>
              <w:spacing w:before="0" w:after="0" w:line="60" w:lineRule="atLeast"/>
              <w:jc w:val="left"/>
              <w:rPr>
                <w:b w:val="0"/>
                <w:sz w:val="20"/>
                <w:szCs w:val="20"/>
              </w:rPr>
            </w:pPr>
            <w:proofErr w:type="spellStart"/>
            <w:r w:rsidRPr="001E046E">
              <w:rPr>
                <w:b w:val="0"/>
                <w:sz w:val="20"/>
                <w:szCs w:val="20"/>
                <w:lang w:val="en-US"/>
              </w:rPr>
              <w:t>iRhythm</w:t>
            </w:r>
            <w:proofErr w:type="spellEnd"/>
            <w:r w:rsidRPr="001E046E">
              <w:rPr>
                <w:b w:val="0"/>
                <w:sz w:val="20"/>
                <w:szCs w:val="20"/>
                <w:lang w:val="en-US"/>
              </w:rPr>
              <w:t>: advisory board, speaker bureau</w:t>
            </w:r>
          </w:p>
        </w:tc>
        <w:tc>
          <w:tcPr>
            <w:tcW w:w="1447" w:type="dxa"/>
            <w:tcBorders>
              <w:bottom w:val="single" w:sz="4" w:space="0" w:color="auto"/>
            </w:tcBorders>
          </w:tcPr>
          <w:p w14:paraId="0B48DDE9" w14:textId="330C851E" w:rsidR="00261C0A" w:rsidRPr="001E046E" w:rsidRDefault="00261C0A" w:rsidP="00F53A99">
            <w:pPr>
              <w:pStyle w:val="Title"/>
              <w:spacing w:before="0" w:after="0" w:line="60" w:lineRule="atLeast"/>
              <w:rPr>
                <w:b w:val="0"/>
                <w:sz w:val="20"/>
                <w:szCs w:val="20"/>
              </w:rPr>
            </w:pPr>
            <w:r w:rsidRPr="001E046E">
              <w:rPr>
                <w:b w:val="0"/>
                <w:sz w:val="20"/>
                <w:szCs w:val="20"/>
                <w:lang w:val="en-US"/>
              </w:rPr>
              <w:t>2016</w:t>
            </w:r>
          </w:p>
        </w:tc>
        <w:tc>
          <w:tcPr>
            <w:tcW w:w="1217" w:type="dxa"/>
            <w:tcBorders>
              <w:bottom w:val="single" w:sz="4" w:space="0" w:color="auto"/>
            </w:tcBorders>
            <w:vAlign w:val="center"/>
          </w:tcPr>
          <w:p w14:paraId="0575DE95" w14:textId="476A7BF0" w:rsidR="00261C0A" w:rsidRPr="001E046E" w:rsidRDefault="00261C0A" w:rsidP="00F53A9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tcPr>
          <w:p w14:paraId="15E8B0AE" w14:textId="0EA2CD22" w:rsidR="00261C0A" w:rsidRPr="001E046E" w:rsidRDefault="00261C0A" w:rsidP="00F53A9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818FA5D" w14:textId="77777777" w:rsidR="00261C0A" w:rsidRPr="001E046E" w:rsidRDefault="00261C0A" w:rsidP="00F53A99">
            <w:pPr>
              <w:pStyle w:val="Title"/>
              <w:spacing w:before="0" w:after="0" w:line="60" w:lineRule="atLeast"/>
              <w:rPr>
                <w:b w:val="0"/>
                <w:sz w:val="20"/>
                <w:szCs w:val="20"/>
                <w:lang w:val="en-US"/>
              </w:rPr>
            </w:pPr>
          </w:p>
        </w:tc>
      </w:tr>
      <w:tr w:rsidR="00261C0A" w:rsidRPr="001E046E" w14:paraId="753A3468" w14:textId="61499A6C" w:rsidTr="00232385">
        <w:trPr>
          <w:trHeight w:val="574"/>
        </w:trPr>
        <w:tc>
          <w:tcPr>
            <w:tcW w:w="1767" w:type="dxa"/>
            <w:tcBorders>
              <w:bottom w:val="single" w:sz="4" w:space="0" w:color="auto"/>
            </w:tcBorders>
            <w:vAlign w:val="center"/>
          </w:tcPr>
          <w:p w14:paraId="18D03D33" w14:textId="6919E152"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07C88D38" w14:textId="20E5F2FD"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33DE5FF5" w14:textId="30A7927A"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78336EA3" w14:textId="77777777" w:rsidR="00261C0A" w:rsidRPr="001E046E" w:rsidRDefault="00261C0A" w:rsidP="005E6239">
            <w:pPr>
              <w:pStyle w:val="Paragraphnonumbers"/>
              <w:spacing w:line="240" w:lineRule="auto"/>
              <w:rPr>
                <w:sz w:val="22"/>
                <w:szCs w:val="22"/>
              </w:rPr>
            </w:pPr>
            <w:r w:rsidRPr="001E046E">
              <w:rPr>
                <w:sz w:val="22"/>
                <w:szCs w:val="22"/>
              </w:rPr>
              <w:t>Consultancy work for AstraZeneca, Bayer, Bristol Myers Squibb, Boehringer Ingelheim, Chiesi, CYTE Ltd, Daiichi Sankyo, Menarini and Organon​</w:t>
            </w:r>
          </w:p>
          <w:p w14:paraId="7513FFD6"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1B4A99AC" w14:textId="09E1F992"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17F628BD" w14:textId="19B8A76D"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5985988D" w14:textId="77777777" w:rsidR="00261C0A" w:rsidRPr="001E046E" w:rsidRDefault="00261C0A" w:rsidP="005E6239">
            <w:pPr>
              <w:pStyle w:val="Title"/>
              <w:spacing w:before="0" w:after="0" w:line="60" w:lineRule="atLeast"/>
              <w:rPr>
                <w:b w:val="0"/>
                <w:sz w:val="20"/>
                <w:szCs w:val="20"/>
                <w:lang w:val="en-US"/>
              </w:rPr>
            </w:pPr>
          </w:p>
        </w:tc>
        <w:tc>
          <w:tcPr>
            <w:tcW w:w="1396" w:type="dxa"/>
            <w:tcBorders>
              <w:bottom w:val="single" w:sz="4" w:space="0" w:color="auto"/>
            </w:tcBorders>
          </w:tcPr>
          <w:p w14:paraId="5FB61CDD"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6D5DD0C4" w14:textId="687E3F3F" w:rsidTr="00232385">
        <w:trPr>
          <w:trHeight w:val="574"/>
        </w:trPr>
        <w:tc>
          <w:tcPr>
            <w:tcW w:w="1767" w:type="dxa"/>
            <w:tcBorders>
              <w:bottom w:val="single" w:sz="4" w:space="0" w:color="auto"/>
            </w:tcBorders>
            <w:vAlign w:val="center"/>
          </w:tcPr>
          <w:p w14:paraId="5A399B69" w14:textId="6C9DC7EC"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6F0BEEF2" w14:textId="7C0B8DF6"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37DAB805" w14:textId="6251FF7D"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68285780" w14:textId="77777777" w:rsidR="00261C0A" w:rsidRPr="001E046E" w:rsidRDefault="00261C0A" w:rsidP="005E6239">
            <w:pPr>
              <w:pStyle w:val="Paragraphnonumbers"/>
              <w:spacing w:line="240" w:lineRule="auto"/>
              <w:rPr>
                <w:sz w:val="22"/>
                <w:szCs w:val="22"/>
              </w:rPr>
            </w:pPr>
            <w:r w:rsidRPr="001E046E">
              <w:rPr>
                <w:sz w:val="22"/>
                <w:szCs w:val="22"/>
              </w:rPr>
              <w:t xml:space="preserve">Speaker fees from AstraZeneca, </w:t>
            </w:r>
            <w:proofErr w:type="spellStart"/>
            <w:r w:rsidRPr="001E046E">
              <w:rPr>
                <w:sz w:val="22"/>
                <w:szCs w:val="22"/>
              </w:rPr>
              <w:t>Medisetter</w:t>
            </w:r>
            <w:proofErr w:type="spellEnd"/>
            <w:r w:rsidRPr="001E046E">
              <w:rPr>
                <w:sz w:val="22"/>
                <w:szCs w:val="22"/>
              </w:rPr>
              <w:t xml:space="preserve">, Menarini, </w:t>
            </w:r>
            <w:proofErr w:type="spellStart"/>
            <w:r w:rsidRPr="001E046E">
              <w:rPr>
                <w:sz w:val="22"/>
                <w:szCs w:val="22"/>
              </w:rPr>
              <w:t>Raisio</w:t>
            </w:r>
            <w:proofErr w:type="spellEnd"/>
            <w:r w:rsidRPr="001E046E">
              <w:rPr>
                <w:sz w:val="22"/>
                <w:szCs w:val="22"/>
              </w:rPr>
              <w:t xml:space="preserve"> Group, </w:t>
            </w:r>
            <w:proofErr w:type="spellStart"/>
            <w:r w:rsidRPr="001E046E">
              <w:rPr>
                <w:sz w:val="22"/>
                <w:szCs w:val="22"/>
              </w:rPr>
              <w:t>Wondr</w:t>
            </w:r>
            <w:proofErr w:type="spellEnd"/>
            <w:r w:rsidRPr="001E046E">
              <w:rPr>
                <w:sz w:val="22"/>
                <w:szCs w:val="22"/>
              </w:rPr>
              <w:t xml:space="preserve"> Medical and Zydus​</w:t>
            </w:r>
          </w:p>
          <w:p w14:paraId="5CD26644"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0EAA1F5D" w14:textId="789ECAF7"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2F81F267" w14:textId="41A1F716"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273D1510" w14:textId="77777777" w:rsidR="00261C0A" w:rsidRPr="001E046E" w:rsidRDefault="00261C0A" w:rsidP="005E6239">
            <w:pPr>
              <w:pStyle w:val="Title"/>
              <w:spacing w:before="0" w:after="0" w:line="60" w:lineRule="atLeast"/>
              <w:rPr>
                <w:b w:val="0"/>
                <w:sz w:val="20"/>
                <w:szCs w:val="20"/>
                <w:lang w:val="en-US"/>
              </w:rPr>
            </w:pPr>
          </w:p>
        </w:tc>
        <w:tc>
          <w:tcPr>
            <w:tcW w:w="1396" w:type="dxa"/>
            <w:tcBorders>
              <w:bottom w:val="single" w:sz="4" w:space="0" w:color="auto"/>
            </w:tcBorders>
          </w:tcPr>
          <w:p w14:paraId="4E4D427B"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7A228ED0" w14:textId="04FC466C" w:rsidTr="00232385">
        <w:trPr>
          <w:trHeight w:val="574"/>
        </w:trPr>
        <w:tc>
          <w:tcPr>
            <w:tcW w:w="1767" w:type="dxa"/>
            <w:tcBorders>
              <w:bottom w:val="single" w:sz="4" w:space="0" w:color="auto"/>
            </w:tcBorders>
            <w:vAlign w:val="center"/>
          </w:tcPr>
          <w:p w14:paraId="628E0D74" w14:textId="440F903E"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7EA70828" w14:textId="241D77F6"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8F0F1BF" w14:textId="198FDF41"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6EB1C61A" w14:textId="77777777" w:rsidR="00261C0A" w:rsidRPr="001E046E" w:rsidRDefault="00261C0A" w:rsidP="005E6239">
            <w:pPr>
              <w:pStyle w:val="Paragraphnonumbers"/>
              <w:spacing w:line="240" w:lineRule="auto"/>
              <w:rPr>
                <w:sz w:val="22"/>
                <w:szCs w:val="22"/>
              </w:rPr>
            </w:pPr>
            <w:r w:rsidRPr="001E046E">
              <w:rPr>
                <w:sz w:val="22"/>
                <w:szCs w:val="22"/>
              </w:rPr>
              <w:t>Deputy Editor for European Heart Journal Quality of Care and Clinical Outcomes, Oxford University Press​</w:t>
            </w:r>
          </w:p>
          <w:p w14:paraId="7E77191B"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3A0B1027" w14:textId="7EDD58E4"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55777F02" w14:textId="70C74293"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64505D92" w14:textId="341B9116"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Ongoing</w:t>
            </w:r>
          </w:p>
        </w:tc>
        <w:tc>
          <w:tcPr>
            <w:tcW w:w="1396" w:type="dxa"/>
            <w:tcBorders>
              <w:bottom w:val="single" w:sz="4" w:space="0" w:color="auto"/>
            </w:tcBorders>
          </w:tcPr>
          <w:p w14:paraId="5D2659A0"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73CCF72" w14:textId="23493867" w:rsidTr="00232385">
        <w:trPr>
          <w:trHeight w:val="574"/>
        </w:trPr>
        <w:tc>
          <w:tcPr>
            <w:tcW w:w="1767" w:type="dxa"/>
            <w:tcBorders>
              <w:bottom w:val="single" w:sz="4" w:space="0" w:color="auto"/>
            </w:tcBorders>
            <w:vAlign w:val="center"/>
          </w:tcPr>
          <w:p w14:paraId="55A319FC" w14:textId="6319188C"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6D28BDC6" w14:textId="54CFAA25"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4F054971" w14:textId="3DBF2DE0"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3509D645" w14:textId="77777777" w:rsidR="00261C0A" w:rsidRPr="001E046E" w:rsidRDefault="00261C0A" w:rsidP="005E6239">
            <w:pPr>
              <w:pStyle w:val="Paragraphnonumbers"/>
              <w:spacing w:line="240" w:lineRule="auto"/>
              <w:rPr>
                <w:sz w:val="22"/>
                <w:szCs w:val="22"/>
              </w:rPr>
            </w:pPr>
            <w:r w:rsidRPr="001E046E">
              <w:rPr>
                <w:sz w:val="22"/>
                <w:szCs w:val="22"/>
              </w:rPr>
              <w:t>Grants from British Heart Foundation, National Institute for Health Research, Horizon 2020, Abbott Diabetes and Bristol Myers Squibb​</w:t>
            </w:r>
          </w:p>
          <w:p w14:paraId="18DF5F47"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4C56D77F" w14:textId="0CA82A14"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3A95FF86" w14:textId="573716F0"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27789019" w14:textId="77777777" w:rsidR="00261C0A" w:rsidRPr="001E046E" w:rsidRDefault="00261C0A" w:rsidP="005E6239">
            <w:pPr>
              <w:pStyle w:val="Title"/>
              <w:spacing w:before="0" w:after="0" w:line="60" w:lineRule="atLeast"/>
              <w:rPr>
                <w:b w:val="0"/>
                <w:sz w:val="20"/>
                <w:szCs w:val="20"/>
                <w:lang w:val="en-US"/>
              </w:rPr>
            </w:pPr>
          </w:p>
        </w:tc>
        <w:tc>
          <w:tcPr>
            <w:tcW w:w="1396" w:type="dxa"/>
            <w:tcBorders>
              <w:bottom w:val="single" w:sz="4" w:space="0" w:color="auto"/>
            </w:tcBorders>
          </w:tcPr>
          <w:p w14:paraId="4B0582C3"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DC95EF0" w14:textId="2D764749" w:rsidTr="00232385">
        <w:trPr>
          <w:trHeight w:val="574"/>
        </w:trPr>
        <w:tc>
          <w:tcPr>
            <w:tcW w:w="1767" w:type="dxa"/>
            <w:tcBorders>
              <w:bottom w:val="single" w:sz="4" w:space="0" w:color="auto"/>
            </w:tcBorders>
            <w:vAlign w:val="center"/>
          </w:tcPr>
          <w:p w14:paraId="080F5BA8" w14:textId="1AF26BDF"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503BF8B9" w14:textId="61210F8B"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7C1AFFE" w14:textId="4C5E36EA"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556DF499" w14:textId="77777777" w:rsidR="00261C0A" w:rsidRPr="001E046E" w:rsidRDefault="00261C0A" w:rsidP="005E6239">
            <w:pPr>
              <w:pStyle w:val="Paragraphnonumbers"/>
              <w:spacing w:line="240" w:lineRule="auto"/>
              <w:rPr>
                <w:sz w:val="22"/>
                <w:szCs w:val="22"/>
              </w:rPr>
            </w:pPr>
            <w:r w:rsidRPr="001E046E">
              <w:rPr>
                <w:sz w:val="22"/>
                <w:szCs w:val="22"/>
              </w:rPr>
              <w:t>Fees for advisory board roles from AI Nexus Inc., Amgen, Bayer, Bristol Myers Squibb, Boehringer Ingelheim, Chiesi, Daiichi Sankyo and Menarini​</w:t>
            </w:r>
          </w:p>
          <w:p w14:paraId="4C89747F"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50470214" w14:textId="2A62EF7F"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4F27A037" w14:textId="6AFF2007"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3E3A4DD9" w14:textId="77777777" w:rsidR="00261C0A" w:rsidRPr="001E046E" w:rsidRDefault="00261C0A" w:rsidP="005E6239">
            <w:pPr>
              <w:pStyle w:val="Title"/>
              <w:spacing w:before="0" w:after="0" w:line="60" w:lineRule="atLeast"/>
              <w:rPr>
                <w:b w:val="0"/>
                <w:sz w:val="20"/>
                <w:szCs w:val="20"/>
                <w:lang w:val="en-US"/>
              </w:rPr>
            </w:pPr>
          </w:p>
        </w:tc>
        <w:tc>
          <w:tcPr>
            <w:tcW w:w="1396" w:type="dxa"/>
            <w:tcBorders>
              <w:bottom w:val="single" w:sz="4" w:space="0" w:color="auto"/>
            </w:tcBorders>
          </w:tcPr>
          <w:p w14:paraId="2D998A32"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70CA8D4B" w14:textId="76576F5C" w:rsidTr="00232385">
        <w:trPr>
          <w:trHeight w:val="574"/>
        </w:trPr>
        <w:tc>
          <w:tcPr>
            <w:tcW w:w="1767" w:type="dxa"/>
            <w:tcBorders>
              <w:bottom w:val="single" w:sz="4" w:space="0" w:color="auto"/>
            </w:tcBorders>
            <w:vAlign w:val="center"/>
          </w:tcPr>
          <w:p w14:paraId="1E5C77D7" w14:textId="6D205620" w:rsidR="00261C0A" w:rsidRPr="001E046E" w:rsidRDefault="00261C0A" w:rsidP="005E6239">
            <w:pPr>
              <w:pStyle w:val="Title"/>
              <w:spacing w:before="0" w:after="0" w:line="60" w:lineRule="atLeast"/>
              <w:jc w:val="left"/>
              <w:rPr>
                <w:sz w:val="20"/>
                <w:szCs w:val="20"/>
              </w:rPr>
            </w:pPr>
            <w:r w:rsidRPr="001E046E">
              <w:rPr>
                <w:sz w:val="20"/>
                <w:szCs w:val="20"/>
              </w:rPr>
              <w:lastRenderedPageBreak/>
              <w:t>Prof. Christopher Gale</w:t>
            </w:r>
          </w:p>
        </w:tc>
        <w:tc>
          <w:tcPr>
            <w:tcW w:w="1136" w:type="dxa"/>
            <w:tcBorders>
              <w:bottom w:val="single" w:sz="4" w:space="0" w:color="auto"/>
            </w:tcBorders>
            <w:vAlign w:val="center"/>
          </w:tcPr>
          <w:p w14:paraId="5C6E3E1B" w14:textId="0C94FD51"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C518B32" w14:textId="4AC6D149" w:rsidR="00261C0A" w:rsidRPr="001E046E" w:rsidRDefault="00261C0A" w:rsidP="005E6239">
            <w:pPr>
              <w:pStyle w:val="Title"/>
              <w:spacing w:before="0" w:after="0"/>
              <w:rPr>
                <w:b w:val="0"/>
                <w:sz w:val="20"/>
                <w:szCs w:val="20"/>
              </w:rPr>
            </w:pPr>
            <w:r w:rsidRPr="001E046E">
              <w:rPr>
                <w:b w:val="0"/>
                <w:sz w:val="20"/>
                <w:szCs w:val="20"/>
              </w:rPr>
              <w:t>Direct - financial</w:t>
            </w:r>
          </w:p>
        </w:tc>
        <w:tc>
          <w:tcPr>
            <w:tcW w:w="5653" w:type="dxa"/>
            <w:tcBorders>
              <w:bottom w:val="single" w:sz="4" w:space="0" w:color="auto"/>
            </w:tcBorders>
          </w:tcPr>
          <w:p w14:paraId="764D821F" w14:textId="77777777" w:rsidR="00261C0A" w:rsidRPr="001E046E" w:rsidRDefault="00261C0A" w:rsidP="005E6239">
            <w:pPr>
              <w:pStyle w:val="Paragraphnonumbers"/>
              <w:spacing w:line="240" w:lineRule="auto"/>
              <w:rPr>
                <w:sz w:val="22"/>
                <w:szCs w:val="22"/>
              </w:rPr>
            </w:pPr>
            <w:r w:rsidRPr="001E046E">
              <w:rPr>
                <w:sz w:val="22"/>
                <w:szCs w:val="22"/>
              </w:rPr>
              <w:t xml:space="preserve">Leadership roles: Chair Data Science Group, </w:t>
            </w:r>
            <w:proofErr w:type="spellStart"/>
            <w:r w:rsidRPr="001E046E">
              <w:rPr>
                <w:sz w:val="22"/>
                <w:szCs w:val="22"/>
              </w:rPr>
              <w:t>EuroHeart</w:t>
            </w:r>
            <w:proofErr w:type="spellEnd"/>
            <w:r w:rsidRPr="001E046E">
              <w:rPr>
                <w:sz w:val="22"/>
                <w:szCs w:val="22"/>
              </w:rPr>
              <w:t>​</w:t>
            </w:r>
          </w:p>
          <w:p w14:paraId="2F55BA88" w14:textId="77777777" w:rsidR="00261C0A" w:rsidRPr="001E046E" w:rsidRDefault="00261C0A" w:rsidP="005E6239">
            <w:pPr>
              <w:pStyle w:val="Title"/>
              <w:spacing w:before="0" w:after="0" w:line="60" w:lineRule="atLeast"/>
              <w:jc w:val="left"/>
              <w:rPr>
                <w:b w:val="0"/>
                <w:sz w:val="20"/>
                <w:szCs w:val="20"/>
                <w:lang w:val="en-US"/>
              </w:rPr>
            </w:pPr>
          </w:p>
        </w:tc>
        <w:tc>
          <w:tcPr>
            <w:tcW w:w="1447" w:type="dxa"/>
            <w:tcBorders>
              <w:bottom w:val="single" w:sz="4" w:space="0" w:color="auto"/>
            </w:tcBorders>
          </w:tcPr>
          <w:p w14:paraId="06E1C42F" w14:textId="308AB7C0"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2016</w:t>
            </w:r>
          </w:p>
        </w:tc>
        <w:tc>
          <w:tcPr>
            <w:tcW w:w="1217" w:type="dxa"/>
            <w:tcBorders>
              <w:bottom w:val="single" w:sz="4" w:space="0" w:color="auto"/>
            </w:tcBorders>
            <w:vAlign w:val="center"/>
          </w:tcPr>
          <w:p w14:paraId="1E2FEB36" w14:textId="68495F66"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tcPr>
          <w:p w14:paraId="2F5F2992" w14:textId="77777777" w:rsidR="00261C0A" w:rsidRPr="001E046E" w:rsidRDefault="00261C0A" w:rsidP="005E6239">
            <w:pPr>
              <w:pStyle w:val="Title"/>
              <w:spacing w:before="0" w:after="0" w:line="60" w:lineRule="atLeast"/>
              <w:rPr>
                <w:b w:val="0"/>
                <w:sz w:val="20"/>
                <w:szCs w:val="20"/>
                <w:lang w:val="en-US"/>
              </w:rPr>
            </w:pPr>
          </w:p>
        </w:tc>
        <w:tc>
          <w:tcPr>
            <w:tcW w:w="1396" w:type="dxa"/>
            <w:tcBorders>
              <w:bottom w:val="single" w:sz="4" w:space="0" w:color="auto"/>
            </w:tcBorders>
          </w:tcPr>
          <w:p w14:paraId="13581C67"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2D10B7BF" w14:textId="36465830" w:rsidTr="00232385">
        <w:trPr>
          <w:trHeight w:val="574"/>
        </w:trPr>
        <w:tc>
          <w:tcPr>
            <w:tcW w:w="1767" w:type="dxa"/>
            <w:tcBorders>
              <w:bottom w:val="single" w:sz="4" w:space="0" w:color="auto"/>
            </w:tcBorders>
            <w:vAlign w:val="center"/>
          </w:tcPr>
          <w:p w14:paraId="5E6F06D0" w14:textId="79EF5365"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646530B4" w14:textId="6D5F48B1"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90A4CC0" w14:textId="7FFCF7F1" w:rsidR="00261C0A" w:rsidRPr="001E046E" w:rsidRDefault="00261C0A" w:rsidP="005E6239">
            <w:pPr>
              <w:pStyle w:val="Title"/>
              <w:spacing w:before="0" w:after="0"/>
              <w:rPr>
                <w:b w:val="0"/>
                <w:sz w:val="20"/>
                <w:szCs w:val="20"/>
              </w:rPr>
            </w:pPr>
            <w:r w:rsidRPr="001E046E">
              <w:rPr>
                <w:b w:val="0"/>
                <w:sz w:val="20"/>
                <w:szCs w:val="20"/>
              </w:rPr>
              <w:t>Direct – non-financial</w:t>
            </w:r>
          </w:p>
        </w:tc>
        <w:tc>
          <w:tcPr>
            <w:tcW w:w="5653" w:type="dxa"/>
            <w:tcBorders>
              <w:bottom w:val="single" w:sz="4" w:space="0" w:color="auto"/>
            </w:tcBorders>
          </w:tcPr>
          <w:p w14:paraId="3B2F0FAF" w14:textId="62AB328A" w:rsidR="00261C0A" w:rsidRPr="001E046E" w:rsidRDefault="00261C0A" w:rsidP="005E6239">
            <w:pPr>
              <w:pStyle w:val="Title"/>
              <w:spacing w:before="0" w:after="0" w:line="60" w:lineRule="atLeast"/>
              <w:jc w:val="left"/>
              <w:rPr>
                <w:b w:val="0"/>
                <w:sz w:val="20"/>
                <w:szCs w:val="20"/>
              </w:rPr>
            </w:pPr>
            <w:r w:rsidRPr="001E046E">
              <w:rPr>
                <w:b w:val="0"/>
                <w:sz w:val="20"/>
                <w:szCs w:val="20"/>
              </w:rPr>
              <w:t>EHJ Quality of Care and Clinical Outcomes, Deputy Editor</w:t>
            </w:r>
          </w:p>
        </w:tc>
        <w:tc>
          <w:tcPr>
            <w:tcW w:w="1447" w:type="dxa"/>
            <w:tcBorders>
              <w:bottom w:val="single" w:sz="4" w:space="0" w:color="auto"/>
            </w:tcBorders>
          </w:tcPr>
          <w:p w14:paraId="17796D51" w14:textId="5CBEC6CD" w:rsidR="00261C0A" w:rsidRPr="001E046E" w:rsidRDefault="00261C0A" w:rsidP="005E6239">
            <w:pPr>
              <w:pStyle w:val="Title"/>
              <w:spacing w:before="0" w:after="0" w:line="60" w:lineRule="atLeast"/>
              <w:rPr>
                <w:b w:val="0"/>
                <w:sz w:val="20"/>
                <w:szCs w:val="20"/>
              </w:rPr>
            </w:pPr>
            <w:r w:rsidRPr="001E046E">
              <w:rPr>
                <w:b w:val="0"/>
                <w:sz w:val="20"/>
                <w:szCs w:val="20"/>
                <w:lang w:val="en-US"/>
              </w:rPr>
              <w:t>2018</w:t>
            </w:r>
          </w:p>
        </w:tc>
        <w:tc>
          <w:tcPr>
            <w:tcW w:w="1217" w:type="dxa"/>
            <w:tcBorders>
              <w:bottom w:val="single" w:sz="4" w:space="0" w:color="auto"/>
            </w:tcBorders>
            <w:vAlign w:val="center"/>
          </w:tcPr>
          <w:p w14:paraId="28636D81" w14:textId="09D0349C"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096CC6BB" w14:textId="17E429FF"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43B1E8D4"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1257CA73" w14:textId="1B3DDA1F" w:rsidTr="00232385">
        <w:trPr>
          <w:trHeight w:val="574"/>
        </w:trPr>
        <w:tc>
          <w:tcPr>
            <w:tcW w:w="1767" w:type="dxa"/>
            <w:tcBorders>
              <w:bottom w:val="single" w:sz="4" w:space="0" w:color="auto"/>
            </w:tcBorders>
            <w:vAlign w:val="center"/>
          </w:tcPr>
          <w:p w14:paraId="4B6038B3" w14:textId="7B74AA01"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456BF97A" w14:textId="45AAE45F"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A4E9DFA" w14:textId="26C0D6F5" w:rsidR="00261C0A" w:rsidRPr="001E046E" w:rsidRDefault="00261C0A" w:rsidP="005E6239">
            <w:pPr>
              <w:pStyle w:val="Title"/>
              <w:spacing w:before="0" w:after="0"/>
              <w:rPr>
                <w:b w:val="0"/>
                <w:sz w:val="20"/>
                <w:szCs w:val="20"/>
              </w:rPr>
            </w:pPr>
            <w:r w:rsidRPr="001E046E">
              <w:rPr>
                <w:b w:val="0"/>
                <w:sz w:val="20"/>
                <w:szCs w:val="20"/>
              </w:rPr>
              <w:t>Direct – non-financial</w:t>
            </w:r>
          </w:p>
        </w:tc>
        <w:tc>
          <w:tcPr>
            <w:tcW w:w="5653" w:type="dxa"/>
            <w:tcBorders>
              <w:bottom w:val="single" w:sz="4" w:space="0" w:color="auto"/>
            </w:tcBorders>
          </w:tcPr>
          <w:p w14:paraId="150F65CD" w14:textId="31F34835"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I have grant funding from the NIHR, BHF, Horizon2020, European Society of cardiology</w:t>
            </w:r>
          </w:p>
        </w:tc>
        <w:tc>
          <w:tcPr>
            <w:tcW w:w="1447" w:type="dxa"/>
            <w:tcBorders>
              <w:bottom w:val="single" w:sz="4" w:space="0" w:color="auto"/>
            </w:tcBorders>
          </w:tcPr>
          <w:p w14:paraId="0AC1251F" w14:textId="5D25EBF9" w:rsidR="00261C0A" w:rsidRPr="001E046E" w:rsidRDefault="00261C0A" w:rsidP="005E6239">
            <w:pPr>
              <w:pStyle w:val="Title"/>
              <w:spacing w:before="0" w:after="0" w:line="60" w:lineRule="atLeast"/>
              <w:rPr>
                <w:b w:val="0"/>
                <w:sz w:val="20"/>
                <w:szCs w:val="20"/>
              </w:rPr>
            </w:pPr>
            <w:r w:rsidRPr="001E046E">
              <w:rPr>
                <w:b w:val="0"/>
                <w:sz w:val="20"/>
                <w:szCs w:val="20"/>
                <w:lang w:val="en-US"/>
              </w:rPr>
              <w:t>2006</w:t>
            </w:r>
          </w:p>
        </w:tc>
        <w:tc>
          <w:tcPr>
            <w:tcW w:w="1217" w:type="dxa"/>
            <w:tcBorders>
              <w:bottom w:val="single" w:sz="4" w:space="0" w:color="auto"/>
            </w:tcBorders>
            <w:vAlign w:val="center"/>
          </w:tcPr>
          <w:p w14:paraId="2EB9B9DB" w14:textId="44035C57"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261BC4C0" w14:textId="272BCE37"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EE58738"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F80EDAC" w14:textId="36812C69" w:rsidTr="00232385">
        <w:trPr>
          <w:trHeight w:val="574"/>
        </w:trPr>
        <w:tc>
          <w:tcPr>
            <w:tcW w:w="1767" w:type="dxa"/>
            <w:tcBorders>
              <w:bottom w:val="single" w:sz="4" w:space="0" w:color="auto"/>
            </w:tcBorders>
            <w:vAlign w:val="center"/>
          </w:tcPr>
          <w:p w14:paraId="4E0A9B00" w14:textId="6E82844C"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07E9252C" w14:textId="201A51E5"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643B81E" w14:textId="4F0338F7" w:rsidR="00261C0A" w:rsidRPr="001E046E" w:rsidRDefault="00261C0A" w:rsidP="005E6239">
            <w:pPr>
              <w:pStyle w:val="Title"/>
              <w:spacing w:before="0" w:after="0"/>
              <w:rPr>
                <w:b w:val="0"/>
                <w:sz w:val="20"/>
                <w:szCs w:val="20"/>
              </w:rPr>
            </w:pPr>
            <w:r w:rsidRPr="001E046E">
              <w:rPr>
                <w:b w:val="0"/>
                <w:sz w:val="20"/>
                <w:szCs w:val="20"/>
              </w:rPr>
              <w:t>Direct – non-financial</w:t>
            </w:r>
          </w:p>
        </w:tc>
        <w:tc>
          <w:tcPr>
            <w:tcW w:w="5653" w:type="dxa"/>
            <w:tcBorders>
              <w:bottom w:val="single" w:sz="4" w:space="0" w:color="auto"/>
            </w:tcBorders>
          </w:tcPr>
          <w:p w14:paraId="3EFB140A" w14:textId="12DA9DAE"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I publish up to 50 manuscripts of scientific research each year</w:t>
            </w:r>
          </w:p>
        </w:tc>
        <w:tc>
          <w:tcPr>
            <w:tcW w:w="1447" w:type="dxa"/>
            <w:tcBorders>
              <w:bottom w:val="single" w:sz="4" w:space="0" w:color="auto"/>
            </w:tcBorders>
          </w:tcPr>
          <w:p w14:paraId="413CA5DD" w14:textId="67DFD71A" w:rsidR="00261C0A" w:rsidRPr="001E046E" w:rsidRDefault="00261C0A" w:rsidP="005E6239">
            <w:pPr>
              <w:pStyle w:val="Title"/>
              <w:spacing w:before="0" w:after="0" w:line="60" w:lineRule="atLeast"/>
              <w:rPr>
                <w:b w:val="0"/>
                <w:sz w:val="20"/>
                <w:szCs w:val="20"/>
              </w:rPr>
            </w:pPr>
            <w:r w:rsidRPr="001E046E">
              <w:rPr>
                <w:b w:val="0"/>
                <w:sz w:val="20"/>
                <w:szCs w:val="20"/>
                <w:lang w:val="en-US"/>
              </w:rPr>
              <w:t>2000</w:t>
            </w:r>
          </w:p>
        </w:tc>
        <w:tc>
          <w:tcPr>
            <w:tcW w:w="1217" w:type="dxa"/>
            <w:tcBorders>
              <w:bottom w:val="single" w:sz="4" w:space="0" w:color="auto"/>
            </w:tcBorders>
            <w:vAlign w:val="center"/>
          </w:tcPr>
          <w:p w14:paraId="4EB3EE25" w14:textId="0C0AED18"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67C3D9A1" w14:textId="5692DEC2"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14919369"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2310919C" w14:textId="2FD0DFC3" w:rsidTr="00232385">
        <w:trPr>
          <w:trHeight w:val="574"/>
        </w:trPr>
        <w:tc>
          <w:tcPr>
            <w:tcW w:w="1767" w:type="dxa"/>
            <w:tcBorders>
              <w:bottom w:val="single" w:sz="4" w:space="0" w:color="auto"/>
            </w:tcBorders>
            <w:vAlign w:val="center"/>
          </w:tcPr>
          <w:p w14:paraId="147BAA1A" w14:textId="62E45727"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67396E7A" w14:textId="6CF061D6"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1501FA8" w14:textId="5CE63372" w:rsidR="00261C0A" w:rsidRPr="001E046E" w:rsidRDefault="00261C0A" w:rsidP="005E6239">
            <w:pPr>
              <w:pStyle w:val="Title"/>
              <w:spacing w:before="0" w:after="0"/>
              <w:rPr>
                <w:b w:val="0"/>
                <w:sz w:val="20"/>
                <w:szCs w:val="20"/>
              </w:rPr>
            </w:pPr>
            <w:r w:rsidRPr="001E046E">
              <w:rPr>
                <w:b w:val="0"/>
                <w:sz w:val="20"/>
                <w:szCs w:val="20"/>
              </w:rPr>
              <w:t>Direct – non-financial</w:t>
            </w:r>
          </w:p>
        </w:tc>
        <w:tc>
          <w:tcPr>
            <w:tcW w:w="5653" w:type="dxa"/>
            <w:tcBorders>
              <w:bottom w:val="single" w:sz="4" w:space="0" w:color="auto"/>
            </w:tcBorders>
          </w:tcPr>
          <w:p w14:paraId="19DB21A3" w14:textId="6427A1F4" w:rsidR="00261C0A" w:rsidRPr="001E046E" w:rsidRDefault="00261C0A" w:rsidP="005E6239">
            <w:pPr>
              <w:pStyle w:val="Title"/>
              <w:spacing w:before="0" w:after="0" w:line="60" w:lineRule="atLeast"/>
              <w:jc w:val="left"/>
              <w:rPr>
                <w:b w:val="0"/>
                <w:bCs w:val="0"/>
                <w:sz w:val="20"/>
                <w:szCs w:val="20"/>
                <w:lang w:val="en-US"/>
              </w:rPr>
            </w:pPr>
            <w:r w:rsidRPr="001E046E">
              <w:rPr>
                <w:b w:val="0"/>
                <w:bCs w:val="0"/>
                <w:sz w:val="20"/>
                <w:szCs w:val="20"/>
                <w:lang w:val="en-US"/>
              </w:rPr>
              <w:t>Chair Global Working Group on Cardiopulmonary Risk</w:t>
            </w:r>
          </w:p>
        </w:tc>
        <w:tc>
          <w:tcPr>
            <w:tcW w:w="1447" w:type="dxa"/>
            <w:tcBorders>
              <w:bottom w:val="single" w:sz="4" w:space="0" w:color="auto"/>
            </w:tcBorders>
          </w:tcPr>
          <w:p w14:paraId="06A62723" w14:textId="5F7CEE85" w:rsidR="00261C0A" w:rsidRPr="001E046E" w:rsidRDefault="00261C0A" w:rsidP="005E6239">
            <w:pPr>
              <w:pStyle w:val="Title"/>
              <w:spacing w:before="0" w:after="0" w:line="60" w:lineRule="atLeast"/>
              <w:rPr>
                <w:b w:val="0"/>
                <w:bCs w:val="0"/>
                <w:sz w:val="20"/>
                <w:szCs w:val="20"/>
                <w:lang w:val="en-US"/>
              </w:rPr>
            </w:pPr>
            <w:r w:rsidRPr="001E046E">
              <w:rPr>
                <w:b w:val="0"/>
                <w:bCs w:val="0"/>
                <w:sz w:val="20"/>
                <w:szCs w:val="20"/>
                <w:lang w:val="en-US"/>
              </w:rPr>
              <w:t>2023</w:t>
            </w:r>
          </w:p>
        </w:tc>
        <w:tc>
          <w:tcPr>
            <w:tcW w:w="1217" w:type="dxa"/>
            <w:tcBorders>
              <w:bottom w:val="single" w:sz="4" w:space="0" w:color="auto"/>
            </w:tcBorders>
            <w:vAlign w:val="center"/>
          </w:tcPr>
          <w:p w14:paraId="2F3810AE" w14:textId="471A3E71"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14E4A813" w14:textId="2448A2EE"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Ongoing</w:t>
            </w:r>
          </w:p>
        </w:tc>
        <w:tc>
          <w:tcPr>
            <w:tcW w:w="1396" w:type="dxa"/>
            <w:tcBorders>
              <w:bottom w:val="single" w:sz="4" w:space="0" w:color="auto"/>
            </w:tcBorders>
          </w:tcPr>
          <w:p w14:paraId="7B2513A7"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E87454D" w14:textId="586FE960" w:rsidTr="00232385">
        <w:trPr>
          <w:trHeight w:val="574"/>
        </w:trPr>
        <w:tc>
          <w:tcPr>
            <w:tcW w:w="1767" w:type="dxa"/>
            <w:tcBorders>
              <w:bottom w:val="single" w:sz="4" w:space="0" w:color="auto"/>
            </w:tcBorders>
            <w:vAlign w:val="center"/>
          </w:tcPr>
          <w:p w14:paraId="47F5B6E9" w14:textId="476FE531"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3876D273" w14:textId="2AB86E7B"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41745C65" w14:textId="00732AD2" w:rsidR="00261C0A" w:rsidRPr="001E046E" w:rsidRDefault="00261C0A" w:rsidP="005E6239">
            <w:pPr>
              <w:pStyle w:val="Title"/>
              <w:spacing w:before="0" w:after="0"/>
              <w:rPr>
                <w:b w:val="0"/>
                <w:sz w:val="20"/>
                <w:szCs w:val="20"/>
              </w:rPr>
            </w:pPr>
            <w:r w:rsidRPr="001E046E">
              <w:rPr>
                <w:b w:val="0"/>
                <w:sz w:val="20"/>
                <w:szCs w:val="20"/>
              </w:rPr>
              <w:t>Direct – non-financial</w:t>
            </w:r>
          </w:p>
        </w:tc>
        <w:tc>
          <w:tcPr>
            <w:tcW w:w="5653" w:type="dxa"/>
            <w:tcBorders>
              <w:bottom w:val="single" w:sz="4" w:space="0" w:color="auto"/>
            </w:tcBorders>
          </w:tcPr>
          <w:p w14:paraId="280967A2" w14:textId="56D75F33" w:rsidR="00261C0A" w:rsidRPr="001E046E" w:rsidRDefault="00261C0A" w:rsidP="005E6239">
            <w:pPr>
              <w:pStyle w:val="Title"/>
              <w:spacing w:before="0" w:after="0" w:line="60" w:lineRule="atLeast"/>
              <w:jc w:val="left"/>
              <w:rPr>
                <w:b w:val="0"/>
                <w:bCs w:val="0"/>
                <w:sz w:val="20"/>
                <w:szCs w:val="20"/>
                <w:lang w:val="en-US"/>
              </w:rPr>
            </w:pPr>
            <w:r w:rsidRPr="001E046E">
              <w:rPr>
                <w:b w:val="0"/>
                <w:bCs w:val="0"/>
                <w:sz w:val="20"/>
                <w:szCs w:val="20"/>
                <w:lang w:val="en-US"/>
              </w:rPr>
              <w:t>Chair UK Task Force on Cardiopulmonary Risk</w:t>
            </w:r>
          </w:p>
        </w:tc>
        <w:tc>
          <w:tcPr>
            <w:tcW w:w="1447" w:type="dxa"/>
            <w:tcBorders>
              <w:bottom w:val="single" w:sz="4" w:space="0" w:color="auto"/>
            </w:tcBorders>
          </w:tcPr>
          <w:p w14:paraId="0BD97CA2" w14:textId="1F6BFD2C" w:rsidR="00261C0A" w:rsidRPr="001E046E" w:rsidRDefault="00261C0A" w:rsidP="005E6239">
            <w:pPr>
              <w:pStyle w:val="Title"/>
              <w:spacing w:before="0" w:after="0" w:line="60" w:lineRule="atLeast"/>
              <w:rPr>
                <w:b w:val="0"/>
                <w:bCs w:val="0"/>
                <w:sz w:val="20"/>
                <w:szCs w:val="20"/>
                <w:lang w:val="en-US"/>
              </w:rPr>
            </w:pPr>
            <w:r w:rsidRPr="001E046E">
              <w:rPr>
                <w:b w:val="0"/>
                <w:bCs w:val="0"/>
                <w:sz w:val="20"/>
                <w:szCs w:val="20"/>
                <w:lang w:val="en-US"/>
              </w:rPr>
              <w:t>2023</w:t>
            </w:r>
          </w:p>
        </w:tc>
        <w:tc>
          <w:tcPr>
            <w:tcW w:w="1217" w:type="dxa"/>
            <w:tcBorders>
              <w:bottom w:val="single" w:sz="4" w:space="0" w:color="auto"/>
            </w:tcBorders>
            <w:vAlign w:val="center"/>
          </w:tcPr>
          <w:p w14:paraId="318F10F8" w14:textId="35E1AF1A" w:rsidR="00261C0A" w:rsidRPr="001E046E" w:rsidRDefault="00261C0A" w:rsidP="005E6239">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588AC3D2" w14:textId="119F5623" w:rsidR="00261C0A" w:rsidRPr="001E046E" w:rsidRDefault="00261C0A" w:rsidP="005E6239">
            <w:pPr>
              <w:pStyle w:val="Title"/>
              <w:spacing w:before="0" w:after="0" w:line="60" w:lineRule="atLeast"/>
              <w:rPr>
                <w:b w:val="0"/>
                <w:sz w:val="20"/>
                <w:szCs w:val="20"/>
                <w:lang w:val="en-US"/>
              </w:rPr>
            </w:pPr>
            <w:r w:rsidRPr="001E046E">
              <w:rPr>
                <w:b w:val="0"/>
                <w:sz w:val="20"/>
                <w:szCs w:val="20"/>
                <w:lang w:val="en-US"/>
              </w:rPr>
              <w:t>Ongoing</w:t>
            </w:r>
          </w:p>
        </w:tc>
        <w:tc>
          <w:tcPr>
            <w:tcW w:w="1396" w:type="dxa"/>
            <w:tcBorders>
              <w:bottom w:val="single" w:sz="4" w:space="0" w:color="auto"/>
            </w:tcBorders>
          </w:tcPr>
          <w:p w14:paraId="5858DD84"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22DB53BF" w14:textId="64370265" w:rsidTr="00232385">
        <w:trPr>
          <w:trHeight w:val="574"/>
        </w:trPr>
        <w:tc>
          <w:tcPr>
            <w:tcW w:w="1767" w:type="dxa"/>
            <w:tcBorders>
              <w:bottom w:val="single" w:sz="4" w:space="0" w:color="auto"/>
            </w:tcBorders>
            <w:vAlign w:val="center"/>
          </w:tcPr>
          <w:p w14:paraId="08F41A31" w14:textId="2CC48274"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179D6D8B" w14:textId="09CD61D4"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D8039A0" w14:textId="432E6DC7" w:rsidR="00261C0A" w:rsidRPr="001E046E" w:rsidRDefault="00261C0A" w:rsidP="005E6239">
            <w:pPr>
              <w:pStyle w:val="Title"/>
              <w:spacing w:before="0" w:after="0"/>
              <w:rPr>
                <w:b w:val="0"/>
                <w:sz w:val="20"/>
                <w:szCs w:val="20"/>
              </w:rPr>
            </w:pPr>
            <w:r w:rsidRPr="001E046E">
              <w:rPr>
                <w:b w:val="0"/>
                <w:sz w:val="20"/>
                <w:szCs w:val="20"/>
              </w:rPr>
              <w:t>Indirect</w:t>
            </w:r>
          </w:p>
        </w:tc>
        <w:tc>
          <w:tcPr>
            <w:tcW w:w="5653" w:type="dxa"/>
            <w:tcBorders>
              <w:bottom w:val="single" w:sz="4" w:space="0" w:color="auto"/>
            </w:tcBorders>
          </w:tcPr>
          <w:p w14:paraId="0B2F7796" w14:textId="50E79F5B" w:rsidR="00261C0A" w:rsidRPr="001E046E" w:rsidRDefault="00261C0A" w:rsidP="005E6239">
            <w:pPr>
              <w:pStyle w:val="Title"/>
              <w:spacing w:before="0" w:after="0" w:line="60" w:lineRule="atLeast"/>
              <w:jc w:val="left"/>
              <w:rPr>
                <w:b w:val="0"/>
                <w:sz w:val="20"/>
                <w:szCs w:val="20"/>
              </w:rPr>
            </w:pPr>
            <w:r w:rsidRPr="001E046E">
              <w:rPr>
                <w:b w:val="0"/>
                <w:sz w:val="20"/>
                <w:szCs w:val="20"/>
              </w:rPr>
              <w:t>DANBLCOK trial, member of the DMEC</w:t>
            </w:r>
          </w:p>
        </w:tc>
        <w:tc>
          <w:tcPr>
            <w:tcW w:w="1447" w:type="dxa"/>
            <w:tcBorders>
              <w:bottom w:val="single" w:sz="4" w:space="0" w:color="auto"/>
            </w:tcBorders>
          </w:tcPr>
          <w:p w14:paraId="370B5B68" w14:textId="5D197CB9" w:rsidR="00261C0A" w:rsidRPr="001E046E" w:rsidRDefault="00261C0A" w:rsidP="005E6239">
            <w:pPr>
              <w:pStyle w:val="Title"/>
              <w:spacing w:before="0" w:after="0" w:line="60" w:lineRule="atLeast"/>
              <w:rPr>
                <w:b w:val="0"/>
                <w:sz w:val="20"/>
                <w:szCs w:val="20"/>
              </w:rPr>
            </w:pPr>
            <w:r w:rsidRPr="001E046E">
              <w:rPr>
                <w:b w:val="0"/>
                <w:sz w:val="20"/>
                <w:szCs w:val="20"/>
                <w:lang w:val="en-US"/>
              </w:rPr>
              <w:t>2019</w:t>
            </w:r>
          </w:p>
        </w:tc>
        <w:tc>
          <w:tcPr>
            <w:tcW w:w="1217" w:type="dxa"/>
            <w:tcBorders>
              <w:bottom w:val="single" w:sz="4" w:space="0" w:color="auto"/>
            </w:tcBorders>
            <w:vAlign w:val="center"/>
          </w:tcPr>
          <w:p w14:paraId="49BE7B2C" w14:textId="30315C86"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2B883162" w14:textId="39BAE8E0"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D63B6AF"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7E38FC8C" w14:textId="656410D1" w:rsidTr="00232385">
        <w:trPr>
          <w:trHeight w:val="574"/>
        </w:trPr>
        <w:tc>
          <w:tcPr>
            <w:tcW w:w="1767" w:type="dxa"/>
            <w:tcBorders>
              <w:bottom w:val="single" w:sz="4" w:space="0" w:color="auto"/>
            </w:tcBorders>
            <w:vAlign w:val="center"/>
          </w:tcPr>
          <w:p w14:paraId="3D7638CA" w14:textId="4853AE16"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7B6D6BC1" w14:textId="4D4A6605"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FCBCB2B" w14:textId="3AF9F88A" w:rsidR="00261C0A" w:rsidRPr="001E046E" w:rsidRDefault="00261C0A" w:rsidP="005E6239">
            <w:pPr>
              <w:pStyle w:val="Title"/>
              <w:spacing w:before="0" w:after="0"/>
              <w:rPr>
                <w:b w:val="0"/>
                <w:sz w:val="20"/>
                <w:szCs w:val="20"/>
              </w:rPr>
            </w:pPr>
            <w:r w:rsidRPr="001E046E">
              <w:rPr>
                <w:b w:val="0"/>
                <w:sz w:val="20"/>
                <w:szCs w:val="20"/>
              </w:rPr>
              <w:t>Indirect</w:t>
            </w:r>
          </w:p>
        </w:tc>
        <w:tc>
          <w:tcPr>
            <w:tcW w:w="5653" w:type="dxa"/>
            <w:tcBorders>
              <w:bottom w:val="single" w:sz="4" w:space="0" w:color="auto"/>
            </w:tcBorders>
          </w:tcPr>
          <w:p w14:paraId="383DF46F" w14:textId="60D9407F" w:rsidR="00261C0A" w:rsidRPr="001E046E" w:rsidRDefault="00261C0A" w:rsidP="005E6239">
            <w:pPr>
              <w:pStyle w:val="Title"/>
              <w:spacing w:before="0" w:after="0" w:line="60" w:lineRule="atLeast"/>
              <w:jc w:val="left"/>
              <w:rPr>
                <w:b w:val="0"/>
                <w:sz w:val="20"/>
                <w:szCs w:val="20"/>
              </w:rPr>
            </w:pPr>
            <w:r w:rsidRPr="001E046E">
              <w:rPr>
                <w:b w:val="0"/>
                <w:sz w:val="20"/>
                <w:szCs w:val="20"/>
              </w:rPr>
              <w:t>TARGET CTCA trial, Chair of the DMEC</w:t>
            </w:r>
          </w:p>
        </w:tc>
        <w:tc>
          <w:tcPr>
            <w:tcW w:w="1447" w:type="dxa"/>
            <w:tcBorders>
              <w:bottom w:val="single" w:sz="4" w:space="0" w:color="auto"/>
            </w:tcBorders>
          </w:tcPr>
          <w:p w14:paraId="3BD70890" w14:textId="35D2AC62" w:rsidR="00261C0A" w:rsidRPr="001E046E" w:rsidRDefault="00261C0A" w:rsidP="005E6239">
            <w:pPr>
              <w:pStyle w:val="Title"/>
              <w:spacing w:before="0" w:after="0" w:line="60" w:lineRule="atLeast"/>
              <w:rPr>
                <w:b w:val="0"/>
                <w:sz w:val="20"/>
                <w:szCs w:val="20"/>
              </w:rPr>
            </w:pPr>
            <w:r w:rsidRPr="001E046E">
              <w:rPr>
                <w:b w:val="0"/>
                <w:sz w:val="20"/>
                <w:szCs w:val="20"/>
                <w:lang w:val="en-US"/>
              </w:rPr>
              <w:t>2019</w:t>
            </w:r>
          </w:p>
        </w:tc>
        <w:tc>
          <w:tcPr>
            <w:tcW w:w="1217" w:type="dxa"/>
            <w:tcBorders>
              <w:bottom w:val="single" w:sz="4" w:space="0" w:color="auto"/>
            </w:tcBorders>
            <w:vAlign w:val="center"/>
          </w:tcPr>
          <w:p w14:paraId="437045AB" w14:textId="4A5D1710"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452D844B" w14:textId="5284B490"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4AE61970"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6534F226" w14:textId="786AACA9" w:rsidTr="00232385">
        <w:trPr>
          <w:trHeight w:val="574"/>
        </w:trPr>
        <w:tc>
          <w:tcPr>
            <w:tcW w:w="1767" w:type="dxa"/>
            <w:tcBorders>
              <w:bottom w:val="single" w:sz="4" w:space="0" w:color="auto"/>
            </w:tcBorders>
            <w:vAlign w:val="center"/>
          </w:tcPr>
          <w:p w14:paraId="47EB6B63" w14:textId="3A38BA77"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2D839A58" w14:textId="2D56293E"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CC4F298" w14:textId="3F40C679" w:rsidR="00261C0A" w:rsidRPr="001E046E" w:rsidRDefault="00261C0A" w:rsidP="005E6239">
            <w:pPr>
              <w:pStyle w:val="Title"/>
              <w:spacing w:before="0" w:after="0"/>
              <w:rPr>
                <w:b w:val="0"/>
                <w:sz w:val="20"/>
                <w:szCs w:val="20"/>
              </w:rPr>
            </w:pPr>
            <w:r w:rsidRPr="001E046E">
              <w:rPr>
                <w:b w:val="0"/>
                <w:sz w:val="20"/>
                <w:szCs w:val="20"/>
              </w:rPr>
              <w:t>Indirect</w:t>
            </w:r>
          </w:p>
        </w:tc>
        <w:tc>
          <w:tcPr>
            <w:tcW w:w="5653" w:type="dxa"/>
            <w:tcBorders>
              <w:bottom w:val="single" w:sz="4" w:space="0" w:color="auto"/>
            </w:tcBorders>
          </w:tcPr>
          <w:p w14:paraId="1A9B75C8" w14:textId="098C2B32" w:rsidR="00261C0A" w:rsidRPr="001E046E" w:rsidRDefault="00261C0A" w:rsidP="005E6239">
            <w:pPr>
              <w:pStyle w:val="Title"/>
              <w:spacing w:before="0" w:after="0" w:line="60" w:lineRule="atLeast"/>
              <w:jc w:val="left"/>
              <w:rPr>
                <w:b w:val="0"/>
                <w:sz w:val="20"/>
                <w:szCs w:val="20"/>
              </w:rPr>
            </w:pPr>
            <w:proofErr w:type="spellStart"/>
            <w:r w:rsidRPr="001E046E">
              <w:rPr>
                <w:b w:val="0"/>
                <w:sz w:val="20"/>
                <w:szCs w:val="20"/>
                <w:lang w:val="en-US"/>
              </w:rPr>
              <w:t>EuroHeart</w:t>
            </w:r>
            <w:proofErr w:type="spellEnd"/>
            <w:r w:rsidRPr="001E046E">
              <w:rPr>
                <w:b w:val="0"/>
                <w:sz w:val="20"/>
                <w:szCs w:val="20"/>
                <w:lang w:val="en-US"/>
              </w:rPr>
              <w:t xml:space="preserve"> Data Science Group, Chair</w:t>
            </w:r>
          </w:p>
        </w:tc>
        <w:tc>
          <w:tcPr>
            <w:tcW w:w="1447" w:type="dxa"/>
            <w:tcBorders>
              <w:bottom w:val="single" w:sz="4" w:space="0" w:color="auto"/>
            </w:tcBorders>
          </w:tcPr>
          <w:p w14:paraId="590234D9" w14:textId="6E2C0A02" w:rsidR="00261C0A" w:rsidRPr="001E046E" w:rsidRDefault="00261C0A" w:rsidP="005E6239">
            <w:pPr>
              <w:pStyle w:val="Title"/>
              <w:spacing w:before="0" w:after="0" w:line="60" w:lineRule="atLeast"/>
              <w:rPr>
                <w:b w:val="0"/>
                <w:sz w:val="20"/>
                <w:szCs w:val="20"/>
              </w:rPr>
            </w:pPr>
            <w:r w:rsidRPr="001E046E">
              <w:rPr>
                <w:b w:val="0"/>
                <w:sz w:val="20"/>
                <w:szCs w:val="20"/>
                <w:lang w:val="en-US"/>
              </w:rPr>
              <w:t>2019</w:t>
            </w:r>
          </w:p>
        </w:tc>
        <w:tc>
          <w:tcPr>
            <w:tcW w:w="1217" w:type="dxa"/>
            <w:tcBorders>
              <w:bottom w:val="single" w:sz="4" w:space="0" w:color="auto"/>
            </w:tcBorders>
            <w:vAlign w:val="center"/>
          </w:tcPr>
          <w:p w14:paraId="44B255B4" w14:textId="13B55C5F"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088EB150" w14:textId="480FD453"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2F6EBA78"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6894704" w14:textId="45F456CC" w:rsidTr="00232385">
        <w:trPr>
          <w:trHeight w:val="574"/>
        </w:trPr>
        <w:tc>
          <w:tcPr>
            <w:tcW w:w="1767" w:type="dxa"/>
            <w:tcBorders>
              <w:bottom w:val="single" w:sz="4" w:space="0" w:color="auto"/>
            </w:tcBorders>
            <w:vAlign w:val="center"/>
          </w:tcPr>
          <w:p w14:paraId="2E1C36F2" w14:textId="4C38E2F3" w:rsidR="00261C0A" w:rsidRPr="001E046E" w:rsidRDefault="00261C0A" w:rsidP="005E6239">
            <w:pPr>
              <w:pStyle w:val="Title"/>
              <w:spacing w:before="0" w:after="0" w:line="60" w:lineRule="atLeast"/>
              <w:jc w:val="left"/>
              <w:rPr>
                <w:sz w:val="20"/>
                <w:szCs w:val="20"/>
              </w:rPr>
            </w:pPr>
            <w:r w:rsidRPr="001E046E">
              <w:rPr>
                <w:sz w:val="20"/>
                <w:szCs w:val="20"/>
              </w:rPr>
              <w:t>Prof. Christopher Gale</w:t>
            </w:r>
          </w:p>
        </w:tc>
        <w:tc>
          <w:tcPr>
            <w:tcW w:w="1136" w:type="dxa"/>
            <w:tcBorders>
              <w:bottom w:val="single" w:sz="4" w:space="0" w:color="auto"/>
            </w:tcBorders>
            <w:vAlign w:val="center"/>
          </w:tcPr>
          <w:p w14:paraId="0B74A8CD" w14:textId="3D67562D"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57C6D82" w14:textId="00134A4C" w:rsidR="00261C0A" w:rsidRPr="001E046E" w:rsidRDefault="00261C0A" w:rsidP="005E6239">
            <w:pPr>
              <w:pStyle w:val="Title"/>
              <w:spacing w:before="0" w:after="0"/>
              <w:rPr>
                <w:b w:val="0"/>
                <w:sz w:val="20"/>
                <w:szCs w:val="20"/>
              </w:rPr>
            </w:pPr>
            <w:r w:rsidRPr="001E046E">
              <w:rPr>
                <w:b w:val="0"/>
                <w:sz w:val="20"/>
                <w:szCs w:val="20"/>
              </w:rPr>
              <w:t>Indirect</w:t>
            </w:r>
          </w:p>
        </w:tc>
        <w:tc>
          <w:tcPr>
            <w:tcW w:w="5653" w:type="dxa"/>
            <w:tcBorders>
              <w:bottom w:val="single" w:sz="4" w:space="0" w:color="auto"/>
            </w:tcBorders>
          </w:tcPr>
          <w:p w14:paraId="6181CE12" w14:textId="6161D595"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Private practice</w:t>
            </w:r>
          </w:p>
        </w:tc>
        <w:tc>
          <w:tcPr>
            <w:tcW w:w="1447" w:type="dxa"/>
            <w:tcBorders>
              <w:bottom w:val="single" w:sz="4" w:space="0" w:color="auto"/>
            </w:tcBorders>
          </w:tcPr>
          <w:p w14:paraId="4BCB6B12" w14:textId="2A88E9D6" w:rsidR="00261C0A" w:rsidRPr="001E046E" w:rsidRDefault="00261C0A" w:rsidP="005E6239">
            <w:pPr>
              <w:pStyle w:val="Title"/>
              <w:spacing w:before="0" w:after="0" w:line="60" w:lineRule="atLeast"/>
              <w:rPr>
                <w:b w:val="0"/>
                <w:sz w:val="20"/>
                <w:szCs w:val="20"/>
              </w:rPr>
            </w:pPr>
            <w:r w:rsidRPr="001E046E">
              <w:rPr>
                <w:b w:val="0"/>
                <w:sz w:val="20"/>
                <w:szCs w:val="20"/>
                <w:lang w:val="en-US"/>
              </w:rPr>
              <w:t>2015</w:t>
            </w:r>
          </w:p>
        </w:tc>
        <w:tc>
          <w:tcPr>
            <w:tcW w:w="1217" w:type="dxa"/>
            <w:tcBorders>
              <w:bottom w:val="single" w:sz="4" w:space="0" w:color="auto"/>
            </w:tcBorders>
            <w:vAlign w:val="center"/>
          </w:tcPr>
          <w:p w14:paraId="55D765E8" w14:textId="13936026"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436D635A" w14:textId="22515017" w:rsidR="00261C0A" w:rsidRPr="001E046E" w:rsidRDefault="00261C0A" w:rsidP="005E6239">
            <w:pPr>
              <w:pStyle w:val="Title"/>
              <w:spacing w:before="0" w:after="0" w:line="60" w:lineRule="atLeast"/>
              <w:rPr>
                <w:b w:val="0"/>
                <w:sz w:val="20"/>
                <w:szCs w:val="20"/>
              </w:rPr>
            </w:pPr>
            <w:r w:rsidRPr="001E046E">
              <w:rPr>
                <w:b w:val="0"/>
                <w:sz w:val="20"/>
                <w:szCs w:val="20"/>
                <w:lang w:val="en-US"/>
              </w:rPr>
              <w:t>Ongoing</w:t>
            </w:r>
          </w:p>
        </w:tc>
        <w:tc>
          <w:tcPr>
            <w:tcW w:w="1396" w:type="dxa"/>
            <w:tcBorders>
              <w:bottom w:val="single" w:sz="4" w:space="0" w:color="auto"/>
            </w:tcBorders>
          </w:tcPr>
          <w:p w14:paraId="49B2BBB5" w14:textId="77777777" w:rsidR="00261C0A" w:rsidRPr="001E046E" w:rsidRDefault="00261C0A" w:rsidP="005E6239">
            <w:pPr>
              <w:pStyle w:val="Title"/>
              <w:spacing w:before="0" w:after="0" w:line="60" w:lineRule="atLeast"/>
              <w:rPr>
                <w:b w:val="0"/>
                <w:sz w:val="20"/>
                <w:szCs w:val="20"/>
                <w:lang w:val="en-US"/>
              </w:rPr>
            </w:pPr>
          </w:p>
        </w:tc>
      </w:tr>
      <w:tr w:rsidR="00261C0A" w:rsidRPr="001E046E" w14:paraId="526A898F" w14:textId="68D7E24C" w:rsidTr="00232385">
        <w:tc>
          <w:tcPr>
            <w:tcW w:w="1767" w:type="dxa"/>
            <w:tcBorders>
              <w:bottom w:val="single" w:sz="4" w:space="0" w:color="auto"/>
            </w:tcBorders>
            <w:vAlign w:val="center"/>
          </w:tcPr>
          <w:p w14:paraId="2F5945CE" w14:textId="452192E2" w:rsidR="00261C0A" w:rsidRPr="001E046E" w:rsidRDefault="00261C0A" w:rsidP="005E6239">
            <w:pPr>
              <w:pStyle w:val="Title"/>
              <w:spacing w:before="0" w:after="0" w:line="60" w:lineRule="atLeast"/>
              <w:jc w:val="left"/>
              <w:rPr>
                <w:sz w:val="20"/>
                <w:szCs w:val="20"/>
              </w:rPr>
            </w:pPr>
            <w:bookmarkStart w:id="0" w:name="_Hlk33527255"/>
            <w:r w:rsidRPr="001E046E">
              <w:rPr>
                <w:sz w:val="20"/>
                <w:szCs w:val="20"/>
              </w:rPr>
              <w:t>Prof. Elena Garralda</w:t>
            </w:r>
          </w:p>
        </w:tc>
        <w:tc>
          <w:tcPr>
            <w:tcW w:w="1136" w:type="dxa"/>
            <w:tcBorders>
              <w:bottom w:val="single" w:sz="4" w:space="0" w:color="auto"/>
            </w:tcBorders>
            <w:vAlign w:val="center"/>
          </w:tcPr>
          <w:p w14:paraId="0ED7C748" w14:textId="11297813"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704C7A9" w14:textId="10AAD588" w:rsidR="00261C0A" w:rsidRPr="001E046E" w:rsidRDefault="00261C0A" w:rsidP="005E623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5D6C6234" w14:textId="3B8B3948" w:rsidR="00261C0A" w:rsidRPr="001E046E" w:rsidRDefault="00261C0A" w:rsidP="005E6239">
            <w:pPr>
              <w:pStyle w:val="Title"/>
              <w:spacing w:before="0" w:after="0" w:line="60" w:lineRule="atLeast"/>
              <w:jc w:val="left"/>
              <w:rPr>
                <w:b w:val="0"/>
                <w:sz w:val="20"/>
                <w:szCs w:val="20"/>
              </w:rPr>
            </w:pPr>
            <w:r w:rsidRPr="001E046E">
              <w:rPr>
                <w:b w:val="0"/>
                <w:sz w:val="20"/>
                <w:szCs w:val="20"/>
              </w:rPr>
              <w:t>Personal financial non-specific: shareholdings in pharmaceutical companies</w:t>
            </w:r>
          </w:p>
        </w:tc>
        <w:tc>
          <w:tcPr>
            <w:tcW w:w="1447" w:type="dxa"/>
            <w:tcBorders>
              <w:bottom w:val="single" w:sz="4" w:space="0" w:color="auto"/>
            </w:tcBorders>
            <w:vAlign w:val="center"/>
          </w:tcPr>
          <w:p w14:paraId="22004D7E" w14:textId="705D4B8E" w:rsidR="00261C0A" w:rsidRPr="001E046E" w:rsidRDefault="00261C0A" w:rsidP="005E6239">
            <w:pPr>
              <w:pStyle w:val="Title"/>
              <w:spacing w:before="0" w:after="0" w:line="60" w:lineRule="atLeast"/>
              <w:rPr>
                <w:b w:val="0"/>
                <w:sz w:val="20"/>
                <w:szCs w:val="20"/>
              </w:rPr>
            </w:pPr>
            <w:r w:rsidRPr="001E046E">
              <w:rPr>
                <w:b w:val="0"/>
                <w:sz w:val="20"/>
                <w:szCs w:val="20"/>
                <w:lang w:val="en-US"/>
              </w:rPr>
              <w:t>10 years+</w:t>
            </w:r>
          </w:p>
        </w:tc>
        <w:tc>
          <w:tcPr>
            <w:tcW w:w="1217" w:type="dxa"/>
            <w:tcBorders>
              <w:bottom w:val="single" w:sz="4" w:space="0" w:color="auto"/>
            </w:tcBorders>
            <w:vAlign w:val="center"/>
          </w:tcPr>
          <w:p w14:paraId="00A9A422" w14:textId="5809A668"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070A592A" w14:textId="6AC072DB" w:rsidR="00261C0A" w:rsidRPr="001E046E" w:rsidRDefault="00261C0A" w:rsidP="005E6239">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3D116BC1" w14:textId="77777777" w:rsidR="00261C0A" w:rsidRPr="001E046E" w:rsidRDefault="00261C0A" w:rsidP="005E6239">
            <w:pPr>
              <w:pStyle w:val="Title"/>
              <w:spacing w:before="0" w:after="0" w:line="60" w:lineRule="atLeast"/>
              <w:rPr>
                <w:b w:val="0"/>
                <w:sz w:val="20"/>
                <w:szCs w:val="20"/>
              </w:rPr>
            </w:pPr>
          </w:p>
        </w:tc>
      </w:tr>
      <w:bookmarkEnd w:id="0"/>
      <w:tr w:rsidR="00261C0A" w:rsidRPr="001E046E" w14:paraId="0C819882" w14:textId="605FA566" w:rsidTr="00232385">
        <w:tc>
          <w:tcPr>
            <w:tcW w:w="1767" w:type="dxa"/>
            <w:tcBorders>
              <w:bottom w:val="single" w:sz="4" w:space="0" w:color="auto"/>
            </w:tcBorders>
            <w:vAlign w:val="center"/>
          </w:tcPr>
          <w:p w14:paraId="2786C6AF" w14:textId="73775F06" w:rsidR="00261C0A" w:rsidRPr="001E046E" w:rsidRDefault="00261C0A" w:rsidP="005E6239">
            <w:pPr>
              <w:pStyle w:val="Title"/>
              <w:spacing w:before="0" w:after="0" w:line="60" w:lineRule="atLeast"/>
              <w:jc w:val="left"/>
              <w:rPr>
                <w:sz w:val="20"/>
                <w:szCs w:val="20"/>
              </w:rPr>
            </w:pPr>
            <w:r w:rsidRPr="001E046E">
              <w:rPr>
                <w:sz w:val="20"/>
                <w:szCs w:val="20"/>
              </w:rPr>
              <w:t>Prof. Elena Garralda</w:t>
            </w:r>
          </w:p>
        </w:tc>
        <w:tc>
          <w:tcPr>
            <w:tcW w:w="1136" w:type="dxa"/>
            <w:tcBorders>
              <w:bottom w:val="single" w:sz="4" w:space="0" w:color="auto"/>
            </w:tcBorders>
            <w:vAlign w:val="center"/>
          </w:tcPr>
          <w:p w14:paraId="7880DF05" w14:textId="45856A0E"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02F8AC8B" w14:textId="5A32B414" w:rsidR="00261C0A" w:rsidRPr="001E046E" w:rsidRDefault="00261C0A" w:rsidP="005E623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19000F5D" w14:textId="53FB0886"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Handling Editor, British Journal of Psychiatry</w:t>
            </w:r>
          </w:p>
        </w:tc>
        <w:tc>
          <w:tcPr>
            <w:tcW w:w="1447" w:type="dxa"/>
            <w:tcBorders>
              <w:bottom w:val="single" w:sz="4" w:space="0" w:color="auto"/>
            </w:tcBorders>
          </w:tcPr>
          <w:p w14:paraId="325A257A" w14:textId="6082D565" w:rsidR="00261C0A" w:rsidRPr="001E046E" w:rsidRDefault="00261C0A" w:rsidP="005E6239">
            <w:pPr>
              <w:pStyle w:val="Title"/>
              <w:spacing w:before="0" w:after="0" w:line="60" w:lineRule="atLeast"/>
              <w:rPr>
                <w:b w:val="0"/>
                <w:sz w:val="20"/>
                <w:szCs w:val="20"/>
              </w:rPr>
            </w:pPr>
            <w:r w:rsidRPr="001E046E">
              <w:rPr>
                <w:b w:val="0"/>
                <w:sz w:val="20"/>
                <w:szCs w:val="20"/>
                <w:lang w:val="en-US"/>
              </w:rPr>
              <w:t>2017</w:t>
            </w:r>
          </w:p>
        </w:tc>
        <w:tc>
          <w:tcPr>
            <w:tcW w:w="1217" w:type="dxa"/>
            <w:tcBorders>
              <w:bottom w:val="single" w:sz="4" w:space="0" w:color="auto"/>
            </w:tcBorders>
            <w:vAlign w:val="center"/>
          </w:tcPr>
          <w:p w14:paraId="475C76C3" w14:textId="528313AC"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4144EE95" w14:textId="1BB27C00" w:rsidR="00261C0A" w:rsidRPr="00E97C50" w:rsidRDefault="00B43AFC" w:rsidP="005E6239">
            <w:pPr>
              <w:pStyle w:val="Title"/>
              <w:spacing w:before="0" w:after="0" w:line="60" w:lineRule="atLeast"/>
              <w:rPr>
                <w:b w:val="0"/>
                <w:sz w:val="20"/>
                <w:szCs w:val="20"/>
              </w:rPr>
            </w:pPr>
            <w:r w:rsidRPr="00E97C50">
              <w:rPr>
                <w:b w:val="0"/>
                <w:sz w:val="20"/>
                <w:szCs w:val="20"/>
              </w:rPr>
              <w:t>June 2023</w:t>
            </w:r>
          </w:p>
        </w:tc>
        <w:tc>
          <w:tcPr>
            <w:tcW w:w="1396" w:type="dxa"/>
            <w:tcBorders>
              <w:bottom w:val="single" w:sz="4" w:space="0" w:color="auto"/>
            </w:tcBorders>
          </w:tcPr>
          <w:p w14:paraId="50593589" w14:textId="77777777" w:rsidR="00261C0A" w:rsidRPr="001E046E" w:rsidRDefault="00261C0A" w:rsidP="005E6239">
            <w:pPr>
              <w:pStyle w:val="Title"/>
              <w:spacing w:before="0" w:after="0" w:line="60" w:lineRule="atLeast"/>
              <w:rPr>
                <w:b w:val="0"/>
                <w:sz w:val="20"/>
                <w:szCs w:val="20"/>
              </w:rPr>
            </w:pPr>
          </w:p>
        </w:tc>
      </w:tr>
      <w:tr w:rsidR="00261C0A" w:rsidRPr="001E046E" w14:paraId="2F46AB2C" w14:textId="0967AFCD" w:rsidTr="00232385">
        <w:tc>
          <w:tcPr>
            <w:tcW w:w="1767" w:type="dxa"/>
            <w:tcBorders>
              <w:bottom w:val="single" w:sz="4" w:space="0" w:color="auto"/>
            </w:tcBorders>
            <w:vAlign w:val="center"/>
          </w:tcPr>
          <w:p w14:paraId="279ECC67" w14:textId="071EB436" w:rsidR="00261C0A" w:rsidRPr="001E046E" w:rsidRDefault="00261C0A" w:rsidP="005E6239">
            <w:pPr>
              <w:pStyle w:val="Title"/>
              <w:spacing w:before="0" w:after="0" w:line="60" w:lineRule="atLeast"/>
              <w:jc w:val="left"/>
              <w:rPr>
                <w:sz w:val="20"/>
                <w:szCs w:val="20"/>
              </w:rPr>
            </w:pPr>
            <w:r w:rsidRPr="001E046E">
              <w:rPr>
                <w:sz w:val="20"/>
                <w:szCs w:val="20"/>
              </w:rPr>
              <w:lastRenderedPageBreak/>
              <w:t>Prof. Elena Garralda</w:t>
            </w:r>
          </w:p>
        </w:tc>
        <w:tc>
          <w:tcPr>
            <w:tcW w:w="1136" w:type="dxa"/>
            <w:tcBorders>
              <w:bottom w:val="single" w:sz="4" w:space="0" w:color="auto"/>
            </w:tcBorders>
            <w:vAlign w:val="center"/>
          </w:tcPr>
          <w:p w14:paraId="12144FE8" w14:textId="3FF424C1"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304A2B82" w14:textId="663356A8" w:rsidR="00261C0A" w:rsidRPr="001E046E" w:rsidRDefault="00261C0A" w:rsidP="005E623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2873E4DB" w14:textId="16415FEE"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 xml:space="preserve">Officer:  Child Psychiatry Research Society </w:t>
            </w:r>
          </w:p>
        </w:tc>
        <w:tc>
          <w:tcPr>
            <w:tcW w:w="1447" w:type="dxa"/>
            <w:tcBorders>
              <w:bottom w:val="single" w:sz="4" w:space="0" w:color="auto"/>
            </w:tcBorders>
          </w:tcPr>
          <w:p w14:paraId="011F7C1B" w14:textId="6509F7F0" w:rsidR="00261C0A" w:rsidRPr="001E046E" w:rsidRDefault="00261C0A" w:rsidP="005E6239">
            <w:pPr>
              <w:pStyle w:val="Title"/>
              <w:spacing w:before="0" w:after="0" w:line="60" w:lineRule="atLeast"/>
              <w:rPr>
                <w:b w:val="0"/>
                <w:sz w:val="20"/>
                <w:szCs w:val="20"/>
              </w:rPr>
            </w:pPr>
            <w:r w:rsidRPr="001E046E">
              <w:rPr>
                <w:b w:val="0"/>
                <w:sz w:val="20"/>
                <w:szCs w:val="20"/>
                <w:lang w:val="en-US"/>
              </w:rPr>
              <w:t>2013</w:t>
            </w:r>
          </w:p>
        </w:tc>
        <w:tc>
          <w:tcPr>
            <w:tcW w:w="1217" w:type="dxa"/>
            <w:tcBorders>
              <w:bottom w:val="single" w:sz="4" w:space="0" w:color="auto"/>
            </w:tcBorders>
            <w:vAlign w:val="center"/>
          </w:tcPr>
          <w:p w14:paraId="2FE8C36B" w14:textId="534C5F97"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0F9DAEC6" w14:textId="0937D66E" w:rsidR="00261C0A" w:rsidRPr="00E97C50" w:rsidRDefault="00B43AFC" w:rsidP="005E6239">
            <w:pPr>
              <w:pStyle w:val="Title"/>
              <w:spacing w:before="0" w:after="0" w:line="60" w:lineRule="atLeast"/>
              <w:rPr>
                <w:b w:val="0"/>
                <w:sz w:val="20"/>
                <w:szCs w:val="20"/>
              </w:rPr>
            </w:pPr>
            <w:r w:rsidRPr="00E97C50">
              <w:rPr>
                <w:b w:val="0"/>
                <w:sz w:val="20"/>
                <w:szCs w:val="20"/>
              </w:rPr>
              <w:t>May 2024</w:t>
            </w:r>
          </w:p>
        </w:tc>
        <w:tc>
          <w:tcPr>
            <w:tcW w:w="1396" w:type="dxa"/>
            <w:tcBorders>
              <w:bottom w:val="single" w:sz="4" w:space="0" w:color="auto"/>
            </w:tcBorders>
          </w:tcPr>
          <w:p w14:paraId="69CFF595" w14:textId="77777777" w:rsidR="00261C0A" w:rsidRPr="001E046E" w:rsidRDefault="00261C0A" w:rsidP="005E6239">
            <w:pPr>
              <w:pStyle w:val="Title"/>
              <w:spacing w:before="0" w:after="0" w:line="60" w:lineRule="atLeast"/>
              <w:rPr>
                <w:b w:val="0"/>
                <w:sz w:val="20"/>
                <w:szCs w:val="20"/>
              </w:rPr>
            </w:pPr>
          </w:p>
        </w:tc>
      </w:tr>
      <w:tr w:rsidR="00261C0A" w:rsidRPr="001E046E" w14:paraId="5E6026BA" w14:textId="6A0D321D" w:rsidTr="00232385">
        <w:tc>
          <w:tcPr>
            <w:tcW w:w="1767" w:type="dxa"/>
            <w:tcBorders>
              <w:bottom w:val="single" w:sz="4" w:space="0" w:color="auto"/>
            </w:tcBorders>
            <w:vAlign w:val="center"/>
          </w:tcPr>
          <w:p w14:paraId="71D194D6" w14:textId="7C0F4DB7" w:rsidR="00261C0A" w:rsidRPr="001E046E" w:rsidRDefault="00261C0A" w:rsidP="005E6239">
            <w:pPr>
              <w:pStyle w:val="Title"/>
              <w:spacing w:before="0" w:after="0" w:line="60" w:lineRule="atLeast"/>
              <w:jc w:val="left"/>
              <w:rPr>
                <w:sz w:val="20"/>
                <w:szCs w:val="20"/>
              </w:rPr>
            </w:pPr>
            <w:r w:rsidRPr="001E046E">
              <w:rPr>
                <w:sz w:val="20"/>
                <w:szCs w:val="20"/>
              </w:rPr>
              <w:t>Prof. Elena Garralda</w:t>
            </w:r>
          </w:p>
        </w:tc>
        <w:tc>
          <w:tcPr>
            <w:tcW w:w="1136" w:type="dxa"/>
            <w:tcBorders>
              <w:bottom w:val="single" w:sz="4" w:space="0" w:color="auto"/>
            </w:tcBorders>
            <w:vAlign w:val="center"/>
          </w:tcPr>
          <w:p w14:paraId="1047C371" w14:textId="722559C4"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C217688" w14:textId="5A905162" w:rsidR="00261C0A" w:rsidRPr="001E046E" w:rsidRDefault="00261C0A" w:rsidP="005E623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1ACD06E4" w14:textId="5A1CDDBE" w:rsidR="00261C0A" w:rsidRPr="001E046E" w:rsidRDefault="00261C0A" w:rsidP="005E6239">
            <w:pPr>
              <w:pStyle w:val="Title"/>
              <w:spacing w:before="0" w:after="0" w:line="60" w:lineRule="atLeast"/>
              <w:jc w:val="left"/>
              <w:rPr>
                <w:b w:val="0"/>
                <w:sz w:val="20"/>
                <w:szCs w:val="20"/>
              </w:rPr>
            </w:pPr>
            <w:r w:rsidRPr="001E046E">
              <w:rPr>
                <w:b w:val="0"/>
                <w:sz w:val="20"/>
                <w:szCs w:val="20"/>
                <w:lang w:val="en-US"/>
              </w:rPr>
              <w:t>Data Monitoring and Ethics Committee member of a treatment trial on depression</w:t>
            </w:r>
          </w:p>
        </w:tc>
        <w:tc>
          <w:tcPr>
            <w:tcW w:w="1447" w:type="dxa"/>
            <w:tcBorders>
              <w:bottom w:val="single" w:sz="4" w:space="0" w:color="auto"/>
            </w:tcBorders>
          </w:tcPr>
          <w:p w14:paraId="468E173E" w14:textId="372855BF" w:rsidR="00261C0A" w:rsidRPr="001E046E" w:rsidRDefault="00261C0A" w:rsidP="005E6239">
            <w:pPr>
              <w:pStyle w:val="Title"/>
              <w:spacing w:before="0" w:after="0" w:line="60" w:lineRule="atLeast"/>
              <w:rPr>
                <w:b w:val="0"/>
                <w:sz w:val="20"/>
                <w:szCs w:val="20"/>
              </w:rPr>
            </w:pPr>
            <w:r w:rsidRPr="001E046E">
              <w:rPr>
                <w:b w:val="0"/>
                <w:sz w:val="20"/>
                <w:szCs w:val="20"/>
                <w:lang w:val="en-US"/>
              </w:rPr>
              <w:t>2022</w:t>
            </w:r>
          </w:p>
        </w:tc>
        <w:tc>
          <w:tcPr>
            <w:tcW w:w="1217" w:type="dxa"/>
            <w:tcBorders>
              <w:bottom w:val="single" w:sz="4" w:space="0" w:color="auto"/>
            </w:tcBorders>
            <w:vAlign w:val="center"/>
          </w:tcPr>
          <w:p w14:paraId="541E8B20" w14:textId="3A25D78F" w:rsidR="00261C0A" w:rsidRPr="001E046E" w:rsidRDefault="00261C0A" w:rsidP="005E6239">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32CC3027" w14:textId="54C7249A" w:rsidR="00261C0A" w:rsidRPr="001E046E" w:rsidRDefault="00261C0A" w:rsidP="005E6239">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17486C56" w14:textId="77777777" w:rsidR="00261C0A" w:rsidRPr="001E046E" w:rsidRDefault="00261C0A" w:rsidP="005E6239">
            <w:pPr>
              <w:pStyle w:val="Title"/>
              <w:spacing w:before="0" w:after="0" w:line="60" w:lineRule="atLeast"/>
              <w:rPr>
                <w:b w:val="0"/>
                <w:sz w:val="20"/>
                <w:szCs w:val="20"/>
              </w:rPr>
            </w:pPr>
          </w:p>
        </w:tc>
      </w:tr>
      <w:tr w:rsidR="00261C0A" w:rsidRPr="001E046E" w14:paraId="78B31E1E" w14:textId="5070E500" w:rsidTr="00232385">
        <w:tc>
          <w:tcPr>
            <w:tcW w:w="1767" w:type="dxa"/>
            <w:tcBorders>
              <w:bottom w:val="single" w:sz="4" w:space="0" w:color="auto"/>
            </w:tcBorders>
            <w:vAlign w:val="center"/>
          </w:tcPr>
          <w:p w14:paraId="17D3AC0A" w14:textId="29682DD3" w:rsidR="00261C0A" w:rsidRPr="001E046E" w:rsidRDefault="00261C0A" w:rsidP="005E6239">
            <w:pPr>
              <w:pStyle w:val="Title"/>
              <w:spacing w:before="0" w:after="0" w:line="60" w:lineRule="atLeast"/>
              <w:jc w:val="left"/>
              <w:rPr>
                <w:sz w:val="20"/>
                <w:szCs w:val="20"/>
              </w:rPr>
            </w:pPr>
            <w:r w:rsidRPr="001E046E">
              <w:rPr>
                <w:sz w:val="20"/>
                <w:szCs w:val="20"/>
              </w:rPr>
              <w:t>Prof. Elena Garralda</w:t>
            </w:r>
          </w:p>
        </w:tc>
        <w:tc>
          <w:tcPr>
            <w:tcW w:w="1136" w:type="dxa"/>
            <w:tcBorders>
              <w:bottom w:val="single" w:sz="4" w:space="0" w:color="auto"/>
            </w:tcBorders>
            <w:vAlign w:val="center"/>
          </w:tcPr>
          <w:p w14:paraId="2E7BAD3D" w14:textId="1CB2C162"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9B1BA13" w14:textId="6A2897F8" w:rsidR="00261C0A" w:rsidRPr="001E046E" w:rsidRDefault="00261C0A" w:rsidP="005E6239">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123C5E98" w14:textId="12A929F3" w:rsidR="00261C0A" w:rsidRPr="001E046E" w:rsidRDefault="00261C0A" w:rsidP="005E6239">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3105B214" w14:textId="77777777" w:rsidR="00261C0A" w:rsidRPr="001E046E" w:rsidRDefault="00261C0A" w:rsidP="005E6239">
            <w:pPr>
              <w:pStyle w:val="Title"/>
              <w:spacing w:before="0" w:after="0" w:line="60" w:lineRule="atLeast"/>
              <w:rPr>
                <w:b w:val="0"/>
                <w:sz w:val="20"/>
                <w:szCs w:val="20"/>
              </w:rPr>
            </w:pPr>
          </w:p>
        </w:tc>
        <w:tc>
          <w:tcPr>
            <w:tcW w:w="1217" w:type="dxa"/>
            <w:tcBorders>
              <w:bottom w:val="single" w:sz="4" w:space="0" w:color="auto"/>
            </w:tcBorders>
            <w:vAlign w:val="center"/>
          </w:tcPr>
          <w:p w14:paraId="428D8055" w14:textId="77777777" w:rsidR="00261C0A" w:rsidRPr="001E046E" w:rsidRDefault="00261C0A" w:rsidP="005E6239">
            <w:pPr>
              <w:pStyle w:val="Title"/>
              <w:spacing w:before="0" w:after="0" w:line="60" w:lineRule="atLeast"/>
              <w:rPr>
                <w:b w:val="0"/>
                <w:sz w:val="20"/>
                <w:szCs w:val="20"/>
              </w:rPr>
            </w:pPr>
          </w:p>
        </w:tc>
        <w:tc>
          <w:tcPr>
            <w:tcW w:w="1106" w:type="dxa"/>
            <w:tcBorders>
              <w:bottom w:val="single" w:sz="4" w:space="0" w:color="auto"/>
            </w:tcBorders>
            <w:vAlign w:val="center"/>
          </w:tcPr>
          <w:p w14:paraId="49811944" w14:textId="3FEA9B75" w:rsidR="00261C0A" w:rsidRPr="001E046E" w:rsidRDefault="00261C0A" w:rsidP="005E6239">
            <w:pPr>
              <w:pStyle w:val="Title"/>
              <w:spacing w:before="0" w:after="0" w:line="60" w:lineRule="atLeast"/>
              <w:rPr>
                <w:b w:val="0"/>
                <w:sz w:val="20"/>
                <w:szCs w:val="20"/>
              </w:rPr>
            </w:pPr>
          </w:p>
        </w:tc>
        <w:tc>
          <w:tcPr>
            <w:tcW w:w="1396" w:type="dxa"/>
            <w:tcBorders>
              <w:bottom w:val="single" w:sz="4" w:space="0" w:color="auto"/>
            </w:tcBorders>
          </w:tcPr>
          <w:p w14:paraId="160E0EF7" w14:textId="77777777" w:rsidR="00261C0A" w:rsidRPr="001E046E" w:rsidRDefault="00261C0A" w:rsidP="005E6239">
            <w:pPr>
              <w:pStyle w:val="Title"/>
              <w:spacing w:before="0" w:after="0" w:line="60" w:lineRule="atLeast"/>
              <w:rPr>
                <w:b w:val="0"/>
                <w:sz w:val="20"/>
                <w:szCs w:val="20"/>
              </w:rPr>
            </w:pPr>
          </w:p>
        </w:tc>
      </w:tr>
      <w:tr w:rsidR="00261C0A" w:rsidRPr="001E046E" w14:paraId="387DD607" w14:textId="3460C4AA" w:rsidTr="00232385">
        <w:tc>
          <w:tcPr>
            <w:tcW w:w="1767" w:type="dxa"/>
            <w:tcBorders>
              <w:bottom w:val="single" w:sz="4" w:space="0" w:color="auto"/>
            </w:tcBorders>
            <w:vAlign w:val="center"/>
          </w:tcPr>
          <w:p w14:paraId="005A05A0" w14:textId="52126C29"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189674B7" w14:textId="27CC3724"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F083CB0" w14:textId="64FB3E5C" w:rsidR="00261C0A" w:rsidRPr="001E046E" w:rsidRDefault="00261C0A" w:rsidP="005E6239">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5A0D1A96" w14:textId="550E799A" w:rsidR="00261C0A" w:rsidRPr="001E046E" w:rsidRDefault="00261C0A" w:rsidP="005E6239">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43C1D910" w14:textId="77777777" w:rsidR="00261C0A" w:rsidRPr="001E046E" w:rsidRDefault="00261C0A" w:rsidP="005E6239">
            <w:pPr>
              <w:pStyle w:val="Title"/>
              <w:spacing w:before="0" w:after="0" w:line="60" w:lineRule="atLeast"/>
              <w:rPr>
                <w:b w:val="0"/>
                <w:sz w:val="20"/>
                <w:szCs w:val="20"/>
              </w:rPr>
            </w:pPr>
          </w:p>
        </w:tc>
        <w:tc>
          <w:tcPr>
            <w:tcW w:w="1217" w:type="dxa"/>
            <w:tcBorders>
              <w:bottom w:val="single" w:sz="4" w:space="0" w:color="auto"/>
            </w:tcBorders>
            <w:vAlign w:val="center"/>
          </w:tcPr>
          <w:p w14:paraId="7EB11C37" w14:textId="77777777" w:rsidR="00261C0A" w:rsidRPr="001E046E" w:rsidRDefault="00261C0A" w:rsidP="005E6239">
            <w:pPr>
              <w:pStyle w:val="Title"/>
              <w:spacing w:before="0" w:after="0" w:line="60" w:lineRule="atLeast"/>
              <w:rPr>
                <w:b w:val="0"/>
                <w:sz w:val="20"/>
                <w:szCs w:val="20"/>
              </w:rPr>
            </w:pPr>
          </w:p>
        </w:tc>
        <w:tc>
          <w:tcPr>
            <w:tcW w:w="1106" w:type="dxa"/>
            <w:tcBorders>
              <w:bottom w:val="single" w:sz="4" w:space="0" w:color="auto"/>
            </w:tcBorders>
            <w:vAlign w:val="center"/>
          </w:tcPr>
          <w:p w14:paraId="6B946F47" w14:textId="77777777" w:rsidR="00261C0A" w:rsidRPr="001E046E" w:rsidRDefault="00261C0A" w:rsidP="005E6239">
            <w:pPr>
              <w:pStyle w:val="Title"/>
              <w:spacing w:before="0" w:after="0" w:line="60" w:lineRule="atLeast"/>
              <w:rPr>
                <w:b w:val="0"/>
                <w:sz w:val="20"/>
                <w:szCs w:val="20"/>
              </w:rPr>
            </w:pPr>
          </w:p>
        </w:tc>
        <w:tc>
          <w:tcPr>
            <w:tcW w:w="1396" w:type="dxa"/>
            <w:tcBorders>
              <w:bottom w:val="single" w:sz="4" w:space="0" w:color="auto"/>
            </w:tcBorders>
          </w:tcPr>
          <w:p w14:paraId="7F658AAA" w14:textId="77777777" w:rsidR="00261C0A" w:rsidRPr="001E046E" w:rsidRDefault="00261C0A" w:rsidP="005E6239">
            <w:pPr>
              <w:pStyle w:val="Title"/>
              <w:spacing w:before="0" w:after="0" w:line="60" w:lineRule="atLeast"/>
              <w:rPr>
                <w:b w:val="0"/>
                <w:sz w:val="20"/>
                <w:szCs w:val="20"/>
              </w:rPr>
            </w:pPr>
          </w:p>
        </w:tc>
      </w:tr>
      <w:tr w:rsidR="00261C0A" w:rsidRPr="001E046E" w14:paraId="1B6C2859" w14:textId="7585A4F3" w:rsidTr="00232385">
        <w:tc>
          <w:tcPr>
            <w:tcW w:w="1767" w:type="dxa"/>
            <w:tcBorders>
              <w:bottom w:val="single" w:sz="4" w:space="0" w:color="auto"/>
            </w:tcBorders>
            <w:vAlign w:val="center"/>
          </w:tcPr>
          <w:p w14:paraId="00A792F4" w14:textId="344D13A1"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37BD4533" w14:textId="0BF6C695"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731495F5" w14:textId="152CF35C" w:rsidR="00261C0A" w:rsidRPr="001E046E" w:rsidRDefault="00261C0A" w:rsidP="005E6239">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vAlign w:val="center"/>
          </w:tcPr>
          <w:p w14:paraId="77C9DAE7" w14:textId="7880D0DB" w:rsidR="00261C0A" w:rsidRPr="001E046E" w:rsidRDefault="00261C0A" w:rsidP="005E6239">
            <w:pPr>
              <w:pStyle w:val="Title"/>
              <w:spacing w:before="0" w:after="0" w:line="60" w:lineRule="atLeast"/>
              <w:jc w:val="left"/>
              <w:rPr>
                <w:b w:val="0"/>
                <w:sz w:val="20"/>
                <w:szCs w:val="20"/>
              </w:rPr>
            </w:pPr>
            <w:r w:rsidRPr="001E046E">
              <w:rPr>
                <w:b w:val="0"/>
                <w:sz w:val="20"/>
                <w:szCs w:val="20"/>
              </w:rPr>
              <w:t>Lay member – NICE HSTEC</w:t>
            </w:r>
          </w:p>
        </w:tc>
        <w:tc>
          <w:tcPr>
            <w:tcW w:w="1447" w:type="dxa"/>
            <w:tcBorders>
              <w:bottom w:val="single" w:sz="4" w:space="0" w:color="auto"/>
            </w:tcBorders>
            <w:vAlign w:val="center"/>
          </w:tcPr>
          <w:p w14:paraId="15DFB659" w14:textId="78F9CF4C" w:rsidR="00261C0A" w:rsidRPr="001E046E" w:rsidRDefault="00261C0A" w:rsidP="005E6239">
            <w:pPr>
              <w:pStyle w:val="Title"/>
              <w:spacing w:before="0" w:after="0" w:line="60" w:lineRule="atLeast"/>
              <w:rPr>
                <w:b w:val="0"/>
                <w:sz w:val="20"/>
                <w:szCs w:val="20"/>
              </w:rPr>
            </w:pPr>
            <w:r w:rsidRPr="001E046E">
              <w:rPr>
                <w:b w:val="0"/>
                <w:sz w:val="20"/>
                <w:szCs w:val="20"/>
              </w:rPr>
              <w:t>2013</w:t>
            </w:r>
          </w:p>
        </w:tc>
        <w:tc>
          <w:tcPr>
            <w:tcW w:w="1217" w:type="dxa"/>
            <w:tcBorders>
              <w:bottom w:val="single" w:sz="4" w:space="0" w:color="auto"/>
            </w:tcBorders>
            <w:vAlign w:val="center"/>
          </w:tcPr>
          <w:p w14:paraId="4263337F" w14:textId="2FBEB99F" w:rsidR="00261C0A" w:rsidRPr="001E046E" w:rsidRDefault="00261C0A" w:rsidP="005E6239">
            <w:pPr>
              <w:pStyle w:val="Title"/>
              <w:spacing w:before="0" w:after="0" w:line="60" w:lineRule="atLeast"/>
              <w:rPr>
                <w:b w:val="0"/>
                <w:sz w:val="20"/>
                <w:szCs w:val="20"/>
              </w:rPr>
            </w:pPr>
            <w:r w:rsidRPr="001E046E">
              <w:rPr>
                <w:b w:val="0"/>
                <w:sz w:val="20"/>
                <w:szCs w:val="20"/>
              </w:rPr>
              <w:t>2019</w:t>
            </w:r>
          </w:p>
        </w:tc>
        <w:tc>
          <w:tcPr>
            <w:tcW w:w="1106" w:type="dxa"/>
            <w:tcBorders>
              <w:bottom w:val="single" w:sz="4" w:space="0" w:color="auto"/>
            </w:tcBorders>
            <w:vAlign w:val="center"/>
          </w:tcPr>
          <w:p w14:paraId="72BB6DB2" w14:textId="6EC3D2C4" w:rsidR="00261C0A" w:rsidRPr="001E046E" w:rsidRDefault="00261C0A" w:rsidP="005E6239">
            <w:pPr>
              <w:pStyle w:val="Title"/>
              <w:spacing w:before="0" w:after="0" w:line="60" w:lineRule="atLeast"/>
              <w:rPr>
                <w:b w:val="0"/>
                <w:sz w:val="20"/>
                <w:szCs w:val="20"/>
              </w:rPr>
            </w:pPr>
            <w:r w:rsidRPr="001E046E">
              <w:rPr>
                <w:b w:val="0"/>
                <w:sz w:val="20"/>
                <w:szCs w:val="20"/>
              </w:rPr>
              <w:t>Jan 2020</w:t>
            </w:r>
          </w:p>
        </w:tc>
        <w:tc>
          <w:tcPr>
            <w:tcW w:w="1396" w:type="dxa"/>
            <w:tcBorders>
              <w:bottom w:val="single" w:sz="4" w:space="0" w:color="auto"/>
            </w:tcBorders>
          </w:tcPr>
          <w:p w14:paraId="2315EE99" w14:textId="77777777" w:rsidR="00261C0A" w:rsidRPr="001E046E" w:rsidRDefault="00261C0A" w:rsidP="005E6239">
            <w:pPr>
              <w:pStyle w:val="Title"/>
              <w:spacing w:before="0" w:after="0" w:line="60" w:lineRule="atLeast"/>
              <w:rPr>
                <w:b w:val="0"/>
                <w:sz w:val="20"/>
                <w:szCs w:val="20"/>
              </w:rPr>
            </w:pPr>
          </w:p>
        </w:tc>
      </w:tr>
      <w:tr w:rsidR="00261C0A" w:rsidRPr="001E046E" w14:paraId="0011F1D3" w14:textId="1B6F21DA" w:rsidTr="00232385">
        <w:tc>
          <w:tcPr>
            <w:tcW w:w="1767" w:type="dxa"/>
            <w:tcBorders>
              <w:bottom w:val="single" w:sz="4" w:space="0" w:color="auto"/>
            </w:tcBorders>
            <w:vAlign w:val="center"/>
          </w:tcPr>
          <w:p w14:paraId="34395162" w14:textId="0186A488"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15F3DFE4" w14:textId="4A800AFA"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47E0E5A6" w14:textId="5690C548" w:rsidR="00261C0A" w:rsidRPr="001E046E" w:rsidRDefault="00261C0A" w:rsidP="005E623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19D6F782" w14:textId="4CCD70F4" w:rsidR="00261C0A" w:rsidRPr="001E046E" w:rsidRDefault="00261C0A" w:rsidP="005E6239">
            <w:pPr>
              <w:pStyle w:val="Title"/>
              <w:spacing w:before="0" w:after="0" w:line="60" w:lineRule="atLeast"/>
              <w:jc w:val="left"/>
              <w:rPr>
                <w:b w:val="0"/>
                <w:sz w:val="20"/>
                <w:szCs w:val="20"/>
              </w:rPr>
            </w:pPr>
            <w:r w:rsidRPr="001E046E">
              <w:rPr>
                <w:b w:val="0"/>
                <w:sz w:val="20"/>
                <w:szCs w:val="20"/>
              </w:rPr>
              <w:t>Chair, NHS England Stakeholder Forum – Online services in Primary Care - Has an expanded remit and will support NHS England’s (whole) first pillar which is Empower the Person, plus the Online Services strand of its second pillar, which is Supporting the Clinician</w:t>
            </w:r>
          </w:p>
        </w:tc>
        <w:tc>
          <w:tcPr>
            <w:tcW w:w="1447" w:type="dxa"/>
            <w:tcBorders>
              <w:bottom w:val="single" w:sz="4" w:space="0" w:color="auto"/>
            </w:tcBorders>
            <w:vAlign w:val="center"/>
          </w:tcPr>
          <w:p w14:paraId="66E206C6" w14:textId="0B32E112" w:rsidR="00261C0A" w:rsidRPr="001E046E" w:rsidRDefault="00261C0A" w:rsidP="005E6239">
            <w:pPr>
              <w:pStyle w:val="Title"/>
              <w:spacing w:before="0" w:after="0" w:line="60" w:lineRule="atLeast"/>
              <w:rPr>
                <w:b w:val="0"/>
                <w:sz w:val="20"/>
                <w:szCs w:val="20"/>
              </w:rPr>
            </w:pPr>
            <w:r w:rsidRPr="001E046E">
              <w:rPr>
                <w:b w:val="0"/>
                <w:sz w:val="20"/>
                <w:szCs w:val="20"/>
              </w:rPr>
              <w:t>2015</w:t>
            </w:r>
          </w:p>
        </w:tc>
        <w:tc>
          <w:tcPr>
            <w:tcW w:w="1217" w:type="dxa"/>
            <w:tcBorders>
              <w:bottom w:val="single" w:sz="4" w:space="0" w:color="auto"/>
            </w:tcBorders>
            <w:vAlign w:val="center"/>
          </w:tcPr>
          <w:p w14:paraId="082ABDE3" w14:textId="026859F6" w:rsidR="00261C0A" w:rsidRPr="001E046E" w:rsidRDefault="00261C0A" w:rsidP="005E6239">
            <w:pPr>
              <w:pStyle w:val="Title"/>
              <w:spacing w:before="0" w:after="0" w:line="60" w:lineRule="atLeast"/>
              <w:rPr>
                <w:b w:val="0"/>
                <w:sz w:val="20"/>
                <w:szCs w:val="20"/>
              </w:rPr>
            </w:pPr>
            <w:r w:rsidRPr="001E046E">
              <w:rPr>
                <w:b w:val="0"/>
                <w:sz w:val="20"/>
                <w:szCs w:val="20"/>
              </w:rPr>
              <w:t>2018</w:t>
            </w:r>
          </w:p>
        </w:tc>
        <w:tc>
          <w:tcPr>
            <w:tcW w:w="1106" w:type="dxa"/>
            <w:tcBorders>
              <w:bottom w:val="single" w:sz="4" w:space="0" w:color="auto"/>
            </w:tcBorders>
            <w:vAlign w:val="center"/>
          </w:tcPr>
          <w:p w14:paraId="6AC36CC7" w14:textId="10A2DB9E" w:rsidR="00261C0A" w:rsidRPr="001E046E" w:rsidRDefault="00261C0A" w:rsidP="005E6239">
            <w:pPr>
              <w:pStyle w:val="Title"/>
              <w:spacing w:before="0" w:after="0" w:line="60" w:lineRule="atLeast"/>
              <w:rPr>
                <w:b w:val="0"/>
                <w:sz w:val="20"/>
                <w:szCs w:val="20"/>
              </w:rPr>
            </w:pPr>
            <w:r w:rsidRPr="001E046E">
              <w:rPr>
                <w:b w:val="0"/>
                <w:sz w:val="20"/>
                <w:szCs w:val="20"/>
              </w:rPr>
              <w:t>2020</w:t>
            </w:r>
          </w:p>
        </w:tc>
        <w:tc>
          <w:tcPr>
            <w:tcW w:w="1396" w:type="dxa"/>
            <w:tcBorders>
              <w:bottom w:val="single" w:sz="4" w:space="0" w:color="auto"/>
            </w:tcBorders>
          </w:tcPr>
          <w:p w14:paraId="11725980" w14:textId="77777777" w:rsidR="00261C0A" w:rsidRPr="001E046E" w:rsidRDefault="00261C0A" w:rsidP="005E6239">
            <w:pPr>
              <w:pStyle w:val="Title"/>
              <w:spacing w:before="0" w:after="0" w:line="60" w:lineRule="atLeast"/>
              <w:rPr>
                <w:b w:val="0"/>
                <w:sz w:val="20"/>
                <w:szCs w:val="20"/>
              </w:rPr>
            </w:pPr>
          </w:p>
        </w:tc>
      </w:tr>
      <w:tr w:rsidR="00261C0A" w:rsidRPr="001E046E" w14:paraId="675A2700" w14:textId="6AE04AE8" w:rsidTr="00232385">
        <w:tc>
          <w:tcPr>
            <w:tcW w:w="1767" w:type="dxa"/>
            <w:tcBorders>
              <w:bottom w:val="single" w:sz="4" w:space="0" w:color="auto"/>
            </w:tcBorders>
            <w:vAlign w:val="center"/>
          </w:tcPr>
          <w:p w14:paraId="28A207B6" w14:textId="1F28D7EE"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6B0E8E8E" w14:textId="7CF07B8E"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87FDBB1" w14:textId="30C0FC56" w:rsidR="00261C0A" w:rsidRPr="001E046E" w:rsidRDefault="00261C0A" w:rsidP="005E623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4C1BE3C0" w14:textId="46B6FCAD" w:rsidR="00261C0A" w:rsidRPr="001E046E" w:rsidRDefault="00261C0A" w:rsidP="005E6239">
            <w:pPr>
              <w:pStyle w:val="Title"/>
              <w:spacing w:before="0" w:after="0" w:line="60" w:lineRule="atLeast"/>
              <w:jc w:val="left"/>
              <w:rPr>
                <w:b w:val="0"/>
                <w:sz w:val="20"/>
                <w:szCs w:val="20"/>
              </w:rPr>
            </w:pPr>
            <w:r w:rsidRPr="001E046E">
              <w:rPr>
                <w:b w:val="0"/>
                <w:sz w:val="20"/>
                <w:szCs w:val="20"/>
              </w:rPr>
              <w:t>PPV (Patient &amp; Public Voice representative) with NHS England and Improvement. Member of the Empower the Person (Mission 2) Board, Strategy Board and Remote Monitoring Board for two days a month.</w:t>
            </w:r>
          </w:p>
        </w:tc>
        <w:tc>
          <w:tcPr>
            <w:tcW w:w="1447" w:type="dxa"/>
            <w:tcBorders>
              <w:bottom w:val="single" w:sz="4" w:space="0" w:color="auto"/>
            </w:tcBorders>
            <w:vAlign w:val="center"/>
          </w:tcPr>
          <w:p w14:paraId="64FD1D68" w14:textId="6FD61062" w:rsidR="00261C0A" w:rsidRPr="001E046E" w:rsidRDefault="00261C0A" w:rsidP="005E6239">
            <w:pPr>
              <w:pStyle w:val="Title"/>
              <w:spacing w:before="0" w:after="0" w:line="60" w:lineRule="atLeast"/>
              <w:rPr>
                <w:b w:val="0"/>
                <w:sz w:val="20"/>
                <w:szCs w:val="20"/>
              </w:rPr>
            </w:pPr>
            <w:r w:rsidRPr="001E046E">
              <w:rPr>
                <w:b w:val="0"/>
                <w:sz w:val="20"/>
                <w:szCs w:val="20"/>
              </w:rPr>
              <w:t>2020</w:t>
            </w:r>
          </w:p>
        </w:tc>
        <w:tc>
          <w:tcPr>
            <w:tcW w:w="1217" w:type="dxa"/>
            <w:tcBorders>
              <w:bottom w:val="single" w:sz="4" w:space="0" w:color="auto"/>
            </w:tcBorders>
            <w:vAlign w:val="center"/>
          </w:tcPr>
          <w:p w14:paraId="5D5E04C2" w14:textId="122FBDC1" w:rsidR="00261C0A" w:rsidRPr="001E046E" w:rsidRDefault="00261C0A" w:rsidP="005E6239">
            <w:pPr>
              <w:pStyle w:val="Title"/>
              <w:spacing w:before="0" w:after="0" w:line="60" w:lineRule="atLeast"/>
              <w:rPr>
                <w:b w:val="0"/>
                <w:sz w:val="20"/>
                <w:szCs w:val="20"/>
              </w:rPr>
            </w:pPr>
            <w:r w:rsidRPr="001E046E">
              <w:rPr>
                <w:b w:val="0"/>
                <w:sz w:val="20"/>
                <w:szCs w:val="20"/>
              </w:rPr>
              <w:t>202</w:t>
            </w:r>
            <w:r w:rsidR="00360312" w:rsidRPr="001E046E">
              <w:rPr>
                <w:b w:val="0"/>
                <w:sz w:val="20"/>
                <w:szCs w:val="20"/>
              </w:rPr>
              <w:t>3</w:t>
            </w:r>
          </w:p>
        </w:tc>
        <w:tc>
          <w:tcPr>
            <w:tcW w:w="1106" w:type="dxa"/>
            <w:tcBorders>
              <w:bottom w:val="single" w:sz="4" w:space="0" w:color="auto"/>
            </w:tcBorders>
            <w:vAlign w:val="center"/>
          </w:tcPr>
          <w:p w14:paraId="7AE9687B" w14:textId="4C8F4D4F" w:rsidR="00261C0A" w:rsidRPr="001E046E" w:rsidRDefault="00261C0A" w:rsidP="005E6239">
            <w:pPr>
              <w:pStyle w:val="Title"/>
              <w:spacing w:before="0" w:after="0" w:line="60" w:lineRule="atLeast"/>
              <w:rPr>
                <w:b w:val="0"/>
                <w:sz w:val="20"/>
                <w:szCs w:val="20"/>
              </w:rPr>
            </w:pPr>
          </w:p>
        </w:tc>
        <w:tc>
          <w:tcPr>
            <w:tcW w:w="1396" w:type="dxa"/>
            <w:tcBorders>
              <w:bottom w:val="single" w:sz="4" w:space="0" w:color="auto"/>
            </w:tcBorders>
          </w:tcPr>
          <w:p w14:paraId="39A68418" w14:textId="77777777" w:rsidR="00261C0A" w:rsidRPr="001E046E" w:rsidRDefault="00261C0A" w:rsidP="005E6239">
            <w:pPr>
              <w:pStyle w:val="Title"/>
              <w:spacing w:before="0" w:after="0" w:line="60" w:lineRule="atLeast"/>
              <w:rPr>
                <w:b w:val="0"/>
                <w:sz w:val="20"/>
                <w:szCs w:val="20"/>
              </w:rPr>
            </w:pPr>
          </w:p>
        </w:tc>
      </w:tr>
      <w:tr w:rsidR="00261C0A" w:rsidRPr="001E046E" w14:paraId="60EE016A" w14:textId="44265014" w:rsidTr="00232385">
        <w:tc>
          <w:tcPr>
            <w:tcW w:w="1767" w:type="dxa"/>
            <w:tcBorders>
              <w:bottom w:val="single" w:sz="4" w:space="0" w:color="auto"/>
            </w:tcBorders>
            <w:vAlign w:val="center"/>
          </w:tcPr>
          <w:p w14:paraId="21356E99" w14:textId="49797771"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19E0B76E" w14:textId="6ED6EEF2"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CE9B440" w14:textId="08CA1DE8" w:rsidR="00261C0A" w:rsidRPr="001E046E" w:rsidRDefault="00261C0A" w:rsidP="005E623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0CB4EB6C" w14:textId="1238017F" w:rsidR="00261C0A" w:rsidRPr="001E046E" w:rsidRDefault="00261C0A" w:rsidP="005E6239">
            <w:pPr>
              <w:pStyle w:val="Title"/>
              <w:spacing w:before="0" w:after="0" w:line="60" w:lineRule="atLeast"/>
              <w:jc w:val="left"/>
              <w:rPr>
                <w:b w:val="0"/>
                <w:sz w:val="20"/>
                <w:szCs w:val="20"/>
              </w:rPr>
            </w:pPr>
            <w:r w:rsidRPr="001E046E">
              <w:rPr>
                <w:b w:val="0"/>
                <w:sz w:val="20"/>
                <w:szCs w:val="20"/>
              </w:rPr>
              <w:t>Non-Executive Director, Doncaster &amp; Bassetlaw Hospitals NHS Foundation Trust</w:t>
            </w:r>
          </w:p>
        </w:tc>
        <w:tc>
          <w:tcPr>
            <w:tcW w:w="1447" w:type="dxa"/>
            <w:tcBorders>
              <w:bottom w:val="single" w:sz="4" w:space="0" w:color="auto"/>
            </w:tcBorders>
            <w:vAlign w:val="center"/>
          </w:tcPr>
          <w:p w14:paraId="13B83E7E" w14:textId="099E2AAC" w:rsidR="00261C0A" w:rsidRPr="001E046E" w:rsidRDefault="00261C0A" w:rsidP="005E6239">
            <w:pPr>
              <w:pStyle w:val="Title"/>
              <w:spacing w:before="0" w:after="0" w:line="60" w:lineRule="atLeast"/>
              <w:rPr>
                <w:b w:val="0"/>
                <w:sz w:val="20"/>
                <w:szCs w:val="20"/>
              </w:rPr>
            </w:pPr>
            <w:r w:rsidRPr="001E046E">
              <w:rPr>
                <w:b w:val="0"/>
                <w:sz w:val="20"/>
                <w:szCs w:val="20"/>
              </w:rPr>
              <w:t>2017</w:t>
            </w:r>
          </w:p>
        </w:tc>
        <w:tc>
          <w:tcPr>
            <w:tcW w:w="1217" w:type="dxa"/>
            <w:tcBorders>
              <w:bottom w:val="single" w:sz="4" w:space="0" w:color="auto"/>
            </w:tcBorders>
            <w:vAlign w:val="center"/>
          </w:tcPr>
          <w:p w14:paraId="1E421A5A" w14:textId="2B7C494B" w:rsidR="00261C0A" w:rsidRPr="001E046E" w:rsidRDefault="00261C0A" w:rsidP="005E6239">
            <w:pPr>
              <w:pStyle w:val="Title"/>
              <w:spacing w:before="0" w:after="0" w:line="60" w:lineRule="atLeast"/>
              <w:rPr>
                <w:b w:val="0"/>
                <w:sz w:val="20"/>
                <w:szCs w:val="20"/>
              </w:rPr>
            </w:pPr>
            <w:r w:rsidRPr="001E046E">
              <w:rPr>
                <w:b w:val="0"/>
                <w:sz w:val="20"/>
                <w:szCs w:val="20"/>
              </w:rPr>
              <w:t>2018</w:t>
            </w:r>
          </w:p>
        </w:tc>
        <w:tc>
          <w:tcPr>
            <w:tcW w:w="1106" w:type="dxa"/>
            <w:tcBorders>
              <w:bottom w:val="single" w:sz="4" w:space="0" w:color="auto"/>
            </w:tcBorders>
            <w:vAlign w:val="center"/>
          </w:tcPr>
          <w:p w14:paraId="68F9B979" w14:textId="598E78CB" w:rsidR="00261C0A" w:rsidRPr="001E046E" w:rsidRDefault="00261C0A" w:rsidP="005E6239">
            <w:pPr>
              <w:pStyle w:val="Title"/>
              <w:spacing w:before="0" w:after="0" w:line="60" w:lineRule="atLeast"/>
              <w:rPr>
                <w:b w:val="0"/>
                <w:sz w:val="20"/>
                <w:szCs w:val="20"/>
              </w:rPr>
            </w:pPr>
            <w:r w:rsidRPr="001E046E">
              <w:rPr>
                <w:b w:val="0"/>
                <w:sz w:val="20"/>
                <w:szCs w:val="20"/>
              </w:rPr>
              <w:t>April 2019</w:t>
            </w:r>
          </w:p>
        </w:tc>
        <w:tc>
          <w:tcPr>
            <w:tcW w:w="1396" w:type="dxa"/>
            <w:tcBorders>
              <w:bottom w:val="single" w:sz="4" w:space="0" w:color="auto"/>
            </w:tcBorders>
          </w:tcPr>
          <w:p w14:paraId="0CDAF46C" w14:textId="77777777" w:rsidR="00261C0A" w:rsidRPr="001E046E" w:rsidRDefault="00261C0A" w:rsidP="005E6239">
            <w:pPr>
              <w:pStyle w:val="Title"/>
              <w:spacing w:before="0" w:after="0" w:line="60" w:lineRule="atLeast"/>
              <w:rPr>
                <w:b w:val="0"/>
                <w:sz w:val="20"/>
                <w:szCs w:val="20"/>
              </w:rPr>
            </w:pPr>
          </w:p>
        </w:tc>
      </w:tr>
      <w:tr w:rsidR="00261C0A" w:rsidRPr="001E046E" w14:paraId="3DCDF4BD" w14:textId="46DF8EF4" w:rsidTr="00232385">
        <w:trPr>
          <w:trHeight w:val="291"/>
        </w:trPr>
        <w:tc>
          <w:tcPr>
            <w:tcW w:w="1767" w:type="dxa"/>
            <w:tcBorders>
              <w:bottom w:val="single" w:sz="4" w:space="0" w:color="auto"/>
            </w:tcBorders>
            <w:vAlign w:val="center"/>
          </w:tcPr>
          <w:p w14:paraId="3914D47B" w14:textId="4981EA03" w:rsidR="00261C0A" w:rsidRPr="001E046E" w:rsidRDefault="00261C0A" w:rsidP="005E6239">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6F2843FA" w14:textId="17FB58F9" w:rsidR="00261C0A" w:rsidRPr="001E046E" w:rsidRDefault="00261C0A" w:rsidP="005E6239">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76C4D117" w14:textId="209100CE" w:rsidR="00261C0A" w:rsidRPr="001E046E" w:rsidRDefault="00261C0A" w:rsidP="005E6239">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7796688C" w14:textId="2BAD84B5" w:rsidR="00261C0A" w:rsidRPr="001E046E" w:rsidRDefault="00261C0A" w:rsidP="005E6239">
            <w:pPr>
              <w:pStyle w:val="Title"/>
              <w:spacing w:before="0" w:after="0" w:line="60" w:lineRule="atLeast"/>
              <w:jc w:val="left"/>
              <w:rPr>
                <w:b w:val="0"/>
                <w:sz w:val="20"/>
                <w:szCs w:val="20"/>
              </w:rPr>
            </w:pPr>
            <w:r w:rsidRPr="001E046E">
              <w:rPr>
                <w:b w:val="0"/>
                <w:sz w:val="20"/>
                <w:szCs w:val="20"/>
              </w:rPr>
              <w:t>Lay member, Department of Health and Social Care Independent Reconfiguration Panel (IRP)</w:t>
            </w:r>
          </w:p>
        </w:tc>
        <w:tc>
          <w:tcPr>
            <w:tcW w:w="1447" w:type="dxa"/>
            <w:tcBorders>
              <w:bottom w:val="single" w:sz="4" w:space="0" w:color="auto"/>
            </w:tcBorders>
            <w:vAlign w:val="center"/>
          </w:tcPr>
          <w:p w14:paraId="6035B32D" w14:textId="13DBB16C" w:rsidR="00261C0A" w:rsidRPr="001E046E" w:rsidRDefault="00261C0A" w:rsidP="005E6239">
            <w:pPr>
              <w:pStyle w:val="Title"/>
              <w:spacing w:before="0" w:after="0" w:line="60" w:lineRule="atLeast"/>
              <w:rPr>
                <w:b w:val="0"/>
                <w:sz w:val="20"/>
                <w:szCs w:val="20"/>
              </w:rPr>
            </w:pPr>
            <w:r w:rsidRPr="001E046E">
              <w:rPr>
                <w:b w:val="0"/>
                <w:sz w:val="20"/>
                <w:szCs w:val="20"/>
              </w:rPr>
              <w:t>2013</w:t>
            </w:r>
          </w:p>
        </w:tc>
        <w:tc>
          <w:tcPr>
            <w:tcW w:w="1217" w:type="dxa"/>
            <w:tcBorders>
              <w:bottom w:val="single" w:sz="4" w:space="0" w:color="auto"/>
            </w:tcBorders>
            <w:vAlign w:val="center"/>
          </w:tcPr>
          <w:p w14:paraId="0727A9FB" w14:textId="6E323C98" w:rsidR="00261C0A" w:rsidRPr="001E046E" w:rsidRDefault="00261C0A" w:rsidP="005E6239">
            <w:pPr>
              <w:pStyle w:val="Title"/>
              <w:spacing w:before="0" w:after="0" w:line="60" w:lineRule="atLeast"/>
              <w:rPr>
                <w:b w:val="0"/>
                <w:sz w:val="20"/>
                <w:szCs w:val="20"/>
              </w:rPr>
            </w:pPr>
            <w:r w:rsidRPr="001E046E">
              <w:rPr>
                <w:b w:val="0"/>
                <w:sz w:val="20"/>
                <w:szCs w:val="20"/>
              </w:rPr>
              <w:t>2018</w:t>
            </w:r>
          </w:p>
        </w:tc>
        <w:tc>
          <w:tcPr>
            <w:tcW w:w="1106" w:type="dxa"/>
            <w:tcBorders>
              <w:bottom w:val="single" w:sz="4" w:space="0" w:color="auto"/>
            </w:tcBorders>
            <w:vAlign w:val="center"/>
          </w:tcPr>
          <w:p w14:paraId="17B0B37D" w14:textId="3C1C90C1" w:rsidR="00261C0A" w:rsidRPr="001E046E" w:rsidRDefault="00261C0A" w:rsidP="005E6239">
            <w:pPr>
              <w:pStyle w:val="Title"/>
              <w:spacing w:before="0" w:after="0" w:line="60" w:lineRule="atLeast"/>
              <w:rPr>
                <w:b w:val="0"/>
                <w:sz w:val="20"/>
                <w:szCs w:val="20"/>
              </w:rPr>
            </w:pPr>
            <w:r w:rsidRPr="001E046E">
              <w:rPr>
                <w:b w:val="0"/>
                <w:sz w:val="20"/>
                <w:szCs w:val="20"/>
              </w:rPr>
              <w:t>2021</w:t>
            </w:r>
          </w:p>
        </w:tc>
        <w:tc>
          <w:tcPr>
            <w:tcW w:w="1396" w:type="dxa"/>
            <w:tcBorders>
              <w:bottom w:val="single" w:sz="4" w:space="0" w:color="auto"/>
            </w:tcBorders>
          </w:tcPr>
          <w:p w14:paraId="097BF791" w14:textId="77777777" w:rsidR="00261C0A" w:rsidRPr="001E046E" w:rsidRDefault="00261C0A" w:rsidP="005E6239">
            <w:pPr>
              <w:pStyle w:val="Title"/>
              <w:spacing w:before="0" w:after="0" w:line="60" w:lineRule="atLeast"/>
              <w:rPr>
                <w:b w:val="0"/>
                <w:sz w:val="20"/>
                <w:szCs w:val="20"/>
              </w:rPr>
            </w:pPr>
          </w:p>
        </w:tc>
      </w:tr>
      <w:tr w:rsidR="00261C0A" w:rsidRPr="001E046E" w14:paraId="68B7517C" w14:textId="73D52FBE" w:rsidTr="00232385">
        <w:trPr>
          <w:trHeight w:val="291"/>
        </w:trPr>
        <w:tc>
          <w:tcPr>
            <w:tcW w:w="1767" w:type="dxa"/>
            <w:tcBorders>
              <w:bottom w:val="single" w:sz="4" w:space="0" w:color="auto"/>
            </w:tcBorders>
            <w:vAlign w:val="center"/>
          </w:tcPr>
          <w:p w14:paraId="51905C85" w14:textId="6E24DB47" w:rsidR="00261C0A" w:rsidRPr="001E046E" w:rsidRDefault="00261C0A" w:rsidP="007C0DB7">
            <w:pPr>
              <w:pStyle w:val="Title"/>
              <w:spacing w:before="0" w:after="0" w:line="60" w:lineRule="atLeast"/>
              <w:jc w:val="left"/>
              <w:rPr>
                <w:sz w:val="20"/>
                <w:szCs w:val="20"/>
              </w:rPr>
            </w:pPr>
            <w:r w:rsidRPr="001E046E">
              <w:rPr>
                <w:sz w:val="20"/>
                <w:szCs w:val="20"/>
              </w:rPr>
              <w:t>Mrs Linn Phipps</w:t>
            </w:r>
          </w:p>
        </w:tc>
        <w:tc>
          <w:tcPr>
            <w:tcW w:w="1136" w:type="dxa"/>
            <w:tcBorders>
              <w:bottom w:val="single" w:sz="4" w:space="0" w:color="auto"/>
            </w:tcBorders>
            <w:vAlign w:val="center"/>
          </w:tcPr>
          <w:p w14:paraId="2A3A2EE9" w14:textId="16FD37CB" w:rsidR="00261C0A" w:rsidRPr="001E046E" w:rsidRDefault="00261C0A" w:rsidP="007C0DB7">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15267D42" w14:textId="0B522A1C"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00A013F0" w14:textId="53A3628F" w:rsidR="00261C0A" w:rsidRPr="001E046E" w:rsidRDefault="00261C0A" w:rsidP="007C0DB7">
            <w:pPr>
              <w:pStyle w:val="Title"/>
              <w:spacing w:before="0" w:after="0" w:line="60" w:lineRule="atLeast"/>
              <w:jc w:val="left"/>
              <w:rPr>
                <w:b w:val="0"/>
                <w:bCs w:val="0"/>
                <w:sz w:val="20"/>
                <w:szCs w:val="20"/>
              </w:rPr>
            </w:pPr>
            <w:r w:rsidRPr="001E046E">
              <w:rPr>
                <w:b w:val="0"/>
                <w:bCs w:val="0"/>
                <w:sz w:val="20"/>
                <w:szCs w:val="20"/>
                <w:lang w:val="en-US"/>
              </w:rPr>
              <w:t>NHS E</w:t>
            </w:r>
            <w:r w:rsidR="00360312" w:rsidRPr="001E046E">
              <w:rPr>
                <w:b w:val="0"/>
                <w:bCs w:val="0"/>
                <w:sz w:val="20"/>
                <w:szCs w:val="20"/>
                <w:lang w:val="en-US"/>
              </w:rPr>
              <w:t>ngland</w:t>
            </w:r>
            <w:r w:rsidRPr="001E046E">
              <w:rPr>
                <w:b w:val="0"/>
                <w:bCs w:val="0"/>
                <w:sz w:val="20"/>
                <w:szCs w:val="20"/>
                <w:lang w:val="en-US"/>
              </w:rPr>
              <w:t xml:space="preserve"> – Patient Safety Partner</w:t>
            </w:r>
          </w:p>
        </w:tc>
        <w:tc>
          <w:tcPr>
            <w:tcW w:w="1447" w:type="dxa"/>
            <w:tcBorders>
              <w:bottom w:val="single" w:sz="4" w:space="0" w:color="auto"/>
            </w:tcBorders>
          </w:tcPr>
          <w:p w14:paraId="18299231" w14:textId="66B35B24" w:rsidR="00261C0A" w:rsidRPr="001E046E" w:rsidRDefault="00261C0A" w:rsidP="007C0DB7">
            <w:pPr>
              <w:pStyle w:val="Title"/>
              <w:spacing w:before="0" w:after="0" w:line="60" w:lineRule="atLeast"/>
              <w:rPr>
                <w:b w:val="0"/>
                <w:bCs w:val="0"/>
                <w:sz w:val="20"/>
                <w:szCs w:val="20"/>
              </w:rPr>
            </w:pPr>
            <w:r w:rsidRPr="001E046E">
              <w:rPr>
                <w:b w:val="0"/>
                <w:bCs w:val="0"/>
                <w:sz w:val="20"/>
                <w:szCs w:val="20"/>
                <w:lang w:val="en-US"/>
              </w:rPr>
              <w:t>Nov 23</w:t>
            </w:r>
          </w:p>
        </w:tc>
        <w:tc>
          <w:tcPr>
            <w:tcW w:w="1217" w:type="dxa"/>
            <w:tcBorders>
              <w:bottom w:val="single" w:sz="4" w:space="0" w:color="auto"/>
            </w:tcBorders>
            <w:vAlign w:val="center"/>
          </w:tcPr>
          <w:p w14:paraId="0DDA1787" w14:textId="577D00ED" w:rsidR="00261C0A" w:rsidRPr="001E046E" w:rsidRDefault="00261C0A" w:rsidP="007C0DB7">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02C55E17" w14:textId="7989D9FD" w:rsidR="00261C0A" w:rsidRPr="001E046E" w:rsidRDefault="00261C0A" w:rsidP="007C0DB7">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54958375" w14:textId="77777777" w:rsidR="00261C0A" w:rsidRPr="001E046E" w:rsidRDefault="00261C0A" w:rsidP="007C0DB7">
            <w:pPr>
              <w:pStyle w:val="Title"/>
              <w:spacing w:before="0" w:after="0" w:line="60" w:lineRule="atLeast"/>
              <w:rPr>
                <w:b w:val="0"/>
                <w:sz w:val="20"/>
                <w:szCs w:val="20"/>
              </w:rPr>
            </w:pPr>
          </w:p>
        </w:tc>
      </w:tr>
      <w:tr w:rsidR="00261C0A" w:rsidRPr="001E046E" w14:paraId="3F6757D8" w14:textId="06E10E07" w:rsidTr="00232385">
        <w:tc>
          <w:tcPr>
            <w:tcW w:w="1767" w:type="dxa"/>
            <w:tcBorders>
              <w:bottom w:val="single" w:sz="4" w:space="0" w:color="auto"/>
            </w:tcBorders>
            <w:vAlign w:val="center"/>
          </w:tcPr>
          <w:p w14:paraId="5F6E43C8" w14:textId="2F520CB2"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242B326A" w14:textId="79BDD430"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2839CF6C" w14:textId="300E8C0F" w:rsidR="00261C0A" w:rsidRPr="001E046E" w:rsidRDefault="00261C0A" w:rsidP="007C0DB7">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4CD71D94" w14:textId="18FA4AA6" w:rsidR="00261C0A" w:rsidRPr="001E046E" w:rsidRDefault="00261C0A" w:rsidP="007C0DB7">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73968B35" w14:textId="77777777" w:rsidR="00261C0A" w:rsidRPr="001E046E" w:rsidRDefault="00261C0A" w:rsidP="007C0DB7">
            <w:pPr>
              <w:pStyle w:val="Title"/>
              <w:spacing w:before="0" w:after="0" w:line="60" w:lineRule="atLeast"/>
              <w:rPr>
                <w:b w:val="0"/>
                <w:sz w:val="20"/>
                <w:szCs w:val="20"/>
              </w:rPr>
            </w:pPr>
          </w:p>
        </w:tc>
        <w:tc>
          <w:tcPr>
            <w:tcW w:w="1217" w:type="dxa"/>
            <w:tcBorders>
              <w:bottom w:val="single" w:sz="4" w:space="0" w:color="auto"/>
            </w:tcBorders>
            <w:vAlign w:val="center"/>
          </w:tcPr>
          <w:p w14:paraId="7167654A" w14:textId="77777777" w:rsidR="00261C0A" w:rsidRPr="001E046E" w:rsidRDefault="00261C0A" w:rsidP="007C0DB7">
            <w:pPr>
              <w:pStyle w:val="Title"/>
              <w:spacing w:before="0" w:after="0" w:line="60" w:lineRule="atLeast"/>
              <w:rPr>
                <w:b w:val="0"/>
                <w:sz w:val="20"/>
                <w:szCs w:val="20"/>
              </w:rPr>
            </w:pPr>
          </w:p>
        </w:tc>
        <w:tc>
          <w:tcPr>
            <w:tcW w:w="1106" w:type="dxa"/>
            <w:tcBorders>
              <w:bottom w:val="single" w:sz="4" w:space="0" w:color="auto"/>
            </w:tcBorders>
            <w:vAlign w:val="center"/>
          </w:tcPr>
          <w:p w14:paraId="26A5BD99"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02E3D2F3" w14:textId="77777777" w:rsidR="00261C0A" w:rsidRPr="001E046E" w:rsidRDefault="00261C0A" w:rsidP="007C0DB7">
            <w:pPr>
              <w:pStyle w:val="Title"/>
              <w:spacing w:before="0" w:after="0" w:line="60" w:lineRule="atLeast"/>
              <w:rPr>
                <w:b w:val="0"/>
                <w:sz w:val="20"/>
                <w:szCs w:val="20"/>
              </w:rPr>
            </w:pPr>
          </w:p>
        </w:tc>
      </w:tr>
      <w:tr w:rsidR="00261C0A" w:rsidRPr="001E046E" w14:paraId="056DFB01" w14:textId="792074CA" w:rsidTr="00232385">
        <w:tc>
          <w:tcPr>
            <w:tcW w:w="1767" w:type="dxa"/>
            <w:tcBorders>
              <w:bottom w:val="single" w:sz="4" w:space="0" w:color="auto"/>
            </w:tcBorders>
            <w:vAlign w:val="center"/>
          </w:tcPr>
          <w:p w14:paraId="2BF1290F" w14:textId="3B9E3FCD"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5DC0FD17" w14:textId="41026D25"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4FBA30A0" w14:textId="391FEE06" w:rsidR="00261C0A" w:rsidRPr="001E046E" w:rsidRDefault="00261C0A" w:rsidP="007C0DB7">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vAlign w:val="center"/>
          </w:tcPr>
          <w:p w14:paraId="34E838BA" w14:textId="67E36082" w:rsidR="00261C0A" w:rsidRPr="001E046E" w:rsidRDefault="00261C0A" w:rsidP="007C0DB7">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4BD4FFCD" w14:textId="77777777" w:rsidR="00261C0A" w:rsidRPr="001E046E" w:rsidRDefault="00261C0A" w:rsidP="007C0DB7">
            <w:pPr>
              <w:pStyle w:val="Title"/>
              <w:spacing w:before="0" w:after="0" w:line="60" w:lineRule="atLeast"/>
              <w:rPr>
                <w:b w:val="0"/>
                <w:sz w:val="20"/>
                <w:szCs w:val="20"/>
              </w:rPr>
            </w:pPr>
          </w:p>
        </w:tc>
        <w:tc>
          <w:tcPr>
            <w:tcW w:w="1217" w:type="dxa"/>
            <w:tcBorders>
              <w:bottom w:val="single" w:sz="4" w:space="0" w:color="auto"/>
            </w:tcBorders>
            <w:vAlign w:val="center"/>
          </w:tcPr>
          <w:p w14:paraId="45663935" w14:textId="77777777" w:rsidR="00261C0A" w:rsidRPr="001E046E" w:rsidRDefault="00261C0A" w:rsidP="007C0DB7">
            <w:pPr>
              <w:pStyle w:val="Title"/>
              <w:spacing w:before="0" w:after="0" w:line="60" w:lineRule="atLeast"/>
              <w:rPr>
                <w:b w:val="0"/>
                <w:sz w:val="20"/>
                <w:szCs w:val="20"/>
              </w:rPr>
            </w:pPr>
          </w:p>
        </w:tc>
        <w:tc>
          <w:tcPr>
            <w:tcW w:w="1106" w:type="dxa"/>
            <w:tcBorders>
              <w:bottom w:val="single" w:sz="4" w:space="0" w:color="auto"/>
            </w:tcBorders>
            <w:vAlign w:val="center"/>
          </w:tcPr>
          <w:p w14:paraId="7DAD8902"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6D2D5248" w14:textId="77777777" w:rsidR="00261C0A" w:rsidRPr="001E046E" w:rsidRDefault="00261C0A" w:rsidP="007C0DB7">
            <w:pPr>
              <w:pStyle w:val="Title"/>
              <w:spacing w:before="0" w:after="0" w:line="60" w:lineRule="atLeast"/>
              <w:rPr>
                <w:b w:val="0"/>
                <w:sz w:val="20"/>
                <w:szCs w:val="20"/>
              </w:rPr>
            </w:pPr>
          </w:p>
        </w:tc>
      </w:tr>
      <w:tr w:rsidR="00261C0A" w:rsidRPr="001E046E" w14:paraId="2517045B" w14:textId="7EBA9075" w:rsidTr="00232385">
        <w:tc>
          <w:tcPr>
            <w:tcW w:w="1767" w:type="dxa"/>
            <w:tcBorders>
              <w:bottom w:val="single" w:sz="4" w:space="0" w:color="auto"/>
            </w:tcBorders>
            <w:vAlign w:val="center"/>
          </w:tcPr>
          <w:p w14:paraId="2C46C31F" w14:textId="712738BD" w:rsidR="00261C0A" w:rsidRPr="001E046E" w:rsidRDefault="00261C0A" w:rsidP="007C0DB7">
            <w:pPr>
              <w:pStyle w:val="Title"/>
              <w:spacing w:before="0" w:after="0" w:line="60" w:lineRule="atLeast"/>
              <w:jc w:val="left"/>
              <w:rPr>
                <w:sz w:val="20"/>
                <w:szCs w:val="20"/>
              </w:rPr>
            </w:pPr>
            <w:bookmarkStart w:id="1" w:name="_Hlk26189586"/>
            <w:r w:rsidRPr="001E046E">
              <w:rPr>
                <w:sz w:val="20"/>
                <w:szCs w:val="20"/>
              </w:rPr>
              <w:t>Mrs Liz Cross</w:t>
            </w:r>
          </w:p>
        </w:tc>
        <w:tc>
          <w:tcPr>
            <w:tcW w:w="1136" w:type="dxa"/>
            <w:tcBorders>
              <w:bottom w:val="single" w:sz="4" w:space="0" w:color="auto"/>
            </w:tcBorders>
            <w:vAlign w:val="center"/>
          </w:tcPr>
          <w:p w14:paraId="31B848D7" w14:textId="13C4F3A3"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05CF2C03" w14:textId="481ACB17"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77D822A3" w14:textId="605BECE5" w:rsidR="00261C0A" w:rsidRPr="001E046E" w:rsidRDefault="00261C0A" w:rsidP="007C0DB7">
            <w:pPr>
              <w:pStyle w:val="Title"/>
              <w:spacing w:before="0" w:after="0" w:line="60" w:lineRule="atLeast"/>
              <w:jc w:val="left"/>
              <w:rPr>
                <w:b w:val="0"/>
                <w:bCs w:val="0"/>
                <w:sz w:val="20"/>
                <w:szCs w:val="20"/>
              </w:rPr>
            </w:pPr>
            <w:proofErr w:type="spellStart"/>
            <w:r w:rsidRPr="001E046E">
              <w:rPr>
                <w:b w:val="0"/>
                <w:bCs w:val="0"/>
                <w:sz w:val="20"/>
                <w:szCs w:val="20"/>
                <w:lang w:val="en-US"/>
              </w:rPr>
              <w:t>Mtech</w:t>
            </w:r>
            <w:proofErr w:type="spellEnd"/>
            <w:r w:rsidRPr="001E046E">
              <w:rPr>
                <w:b w:val="0"/>
                <w:bCs w:val="0"/>
                <w:sz w:val="20"/>
                <w:szCs w:val="20"/>
                <w:lang w:val="en-US"/>
              </w:rPr>
              <w:t xml:space="preserve"> Access. Pharmaceutical market access. Discussing current challenges and changes in general practice </w:t>
            </w:r>
          </w:p>
        </w:tc>
        <w:tc>
          <w:tcPr>
            <w:tcW w:w="1447" w:type="dxa"/>
            <w:tcBorders>
              <w:bottom w:val="single" w:sz="4" w:space="0" w:color="auto"/>
            </w:tcBorders>
          </w:tcPr>
          <w:p w14:paraId="39B5C638" w14:textId="149C13D9" w:rsidR="00261C0A" w:rsidRPr="001E046E" w:rsidRDefault="00261C0A" w:rsidP="007C0DB7">
            <w:pPr>
              <w:pStyle w:val="Title"/>
              <w:spacing w:before="0" w:after="0" w:line="60" w:lineRule="atLeast"/>
              <w:rPr>
                <w:b w:val="0"/>
                <w:bCs w:val="0"/>
                <w:sz w:val="20"/>
                <w:szCs w:val="20"/>
              </w:rPr>
            </w:pPr>
            <w:r w:rsidRPr="001E046E">
              <w:rPr>
                <w:b w:val="0"/>
                <w:bCs w:val="0"/>
                <w:sz w:val="20"/>
                <w:szCs w:val="20"/>
                <w:lang w:val="en-US"/>
              </w:rPr>
              <w:t>Dec 2019</w:t>
            </w:r>
          </w:p>
        </w:tc>
        <w:tc>
          <w:tcPr>
            <w:tcW w:w="1217" w:type="dxa"/>
            <w:tcBorders>
              <w:bottom w:val="single" w:sz="4" w:space="0" w:color="auto"/>
            </w:tcBorders>
            <w:vAlign w:val="center"/>
          </w:tcPr>
          <w:p w14:paraId="0D8227B1" w14:textId="7730FA80" w:rsidR="00261C0A" w:rsidRPr="001E046E" w:rsidRDefault="00261C0A" w:rsidP="007C0DB7">
            <w:pPr>
              <w:pStyle w:val="Title"/>
              <w:spacing w:before="0" w:after="0" w:line="60" w:lineRule="atLeast"/>
              <w:rPr>
                <w:b w:val="0"/>
                <w:sz w:val="20"/>
                <w:szCs w:val="20"/>
              </w:rPr>
            </w:pPr>
            <w:r w:rsidRPr="001E046E">
              <w:rPr>
                <w:b w:val="0"/>
                <w:sz w:val="20"/>
                <w:szCs w:val="20"/>
              </w:rPr>
              <w:t>02/12/2019</w:t>
            </w:r>
          </w:p>
        </w:tc>
        <w:tc>
          <w:tcPr>
            <w:tcW w:w="1106" w:type="dxa"/>
            <w:tcBorders>
              <w:bottom w:val="single" w:sz="4" w:space="0" w:color="auto"/>
            </w:tcBorders>
            <w:vAlign w:val="center"/>
          </w:tcPr>
          <w:p w14:paraId="55396081"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5644E5E4" w14:textId="77777777" w:rsidR="00261C0A" w:rsidRPr="001E046E" w:rsidRDefault="00261C0A" w:rsidP="007C0DB7">
            <w:pPr>
              <w:pStyle w:val="Title"/>
              <w:spacing w:before="0" w:after="0" w:line="60" w:lineRule="atLeast"/>
              <w:rPr>
                <w:b w:val="0"/>
                <w:sz w:val="20"/>
                <w:szCs w:val="20"/>
              </w:rPr>
            </w:pPr>
          </w:p>
        </w:tc>
      </w:tr>
      <w:bookmarkEnd w:id="1"/>
      <w:tr w:rsidR="00261C0A" w:rsidRPr="001E046E" w14:paraId="4115FEFD" w14:textId="2C3452BE" w:rsidTr="00232385">
        <w:tc>
          <w:tcPr>
            <w:tcW w:w="1767" w:type="dxa"/>
            <w:tcBorders>
              <w:bottom w:val="single" w:sz="4" w:space="0" w:color="auto"/>
            </w:tcBorders>
            <w:vAlign w:val="center"/>
          </w:tcPr>
          <w:p w14:paraId="0F736A54" w14:textId="15169868"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59C2E0D2" w14:textId="1EE18AC6"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2437BCFF" w14:textId="4D95A239"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095A3AE9" w14:textId="134A658D" w:rsidR="00261C0A" w:rsidRPr="001E046E" w:rsidRDefault="00261C0A" w:rsidP="007C0DB7">
            <w:pPr>
              <w:pStyle w:val="Title"/>
              <w:spacing w:before="0" w:after="0" w:line="60" w:lineRule="atLeast"/>
              <w:jc w:val="left"/>
              <w:rPr>
                <w:b w:val="0"/>
                <w:sz w:val="20"/>
                <w:szCs w:val="20"/>
              </w:rPr>
            </w:pPr>
            <w:r w:rsidRPr="001E046E">
              <w:rPr>
                <w:b w:val="0"/>
                <w:sz w:val="20"/>
                <w:szCs w:val="20"/>
              </w:rPr>
              <w:t>Paid work for speaking at antibiotic stewardship in primary care at patient diagnostic meetings.</w:t>
            </w:r>
          </w:p>
        </w:tc>
        <w:tc>
          <w:tcPr>
            <w:tcW w:w="1447" w:type="dxa"/>
            <w:tcBorders>
              <w:bottom w:val="single" w:sz="4" w:space="0" w:color="auto"/>
            </w:tcBorders>
            <w:vAlign w:val="center"/>
          </w:tcPr>
          <w:p w14:paraId="6592BFEE" w14:textId="77777777" w:rsidR="00261C0A" w:rsidRPr="001E046E" w:rsidRDefault="00261C0A" w:rsidP="007C0DB7">
            <w:pPr>
              <w:pStyle w:val="Title"/>
              <w:spacing w:before="0" w:after="0" w:line="60" w:lineRule="atLeast"/>
              <w:rPr>
                <w:b w:val="0"/>
                <w:sz w:val="20"/>
                <w:szCs w:val="20"/>
              </w:rPr>
            </w:pPr>
          </w:p>
        </w:tc>
        <w:tc>
          <w:tcPr>
            <w:tcW w:w="1217" w:type="dxa"/>
            <w:tcBorders>
              <w:bottom w:val="single" w:sz="4" w:space="0" w:color="auto"/>
            </w:tcBorders>
            <w:vAlign w:val="center"/>
          </w:tcPr>
          <w:p w14:paraId="49D9EBA5" w14:textId="77777777" w:rsidR="00261C0A" w:rsidRPr="001E046E" w:rsidRDefault="00261C0A" w:rsidP="007C0DB7">
            <w:pPr>
              <w:pStyle w:val="Title"/>
              <w:spacing w:before="0" w:after="0" w:line="60" w:lineRule="atLeast"/>
              <w:rPr>
                <w:b w:val="0"/>
                <w:sz w:val="20"/>
                <w:szCs w:val="20"/>
              </w:rPr>
            </w:pPr>
          </w:p>
        </w:tc>
        <w:tc>
          <w:tcPr>
            <w:tcW w:w="1106" w:type="dxa"/>
            <w:tcBorders>
              <w:bottom w:val="single" w:sz="4" w:space="0" w:color="auto"/>
            </w:tcBorders>
            <w:vAlign w:val="center"/>
          </w:tcPr>
          <w:p w14:paraId="4831FF25"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6E57009D" w14:textId="77777777" w:rsidR="00261C0A" w:rsidRPr="001E046E" w:rsidRDefault="00261C0A" w:rsidP="007C0DB7">
            <w:pPr>
              <w:pStyle w:val="Title"/>
              <w:spacing w:before="0" w:after="0" w:line="60" w:lineRule="atLeast"/>
              <w:rPr>
                <w:b w:val="0"/>
                <w:sz w:val="20"/>
                <w:szCs w:val="20"/>
              </w:rPr>
            </w:pPr>
          </w:p>
        </w:tc>
      </w:tr>
      <w:tr w:rsidR="00261C0A" w:rsidRPr="001E046E" w14:paraId="3BA09C66" w14:textId="1ABF6CB7" w:rsidTr="00232385">
        <w:tc>
          <w:tcPr>
            <w:tcW w:w="1767" w:type="dxa"/>
            <w:tcBorders>
              <w:bottom w:val="single" w:sz="4" w:space="0" w:color="auto"/>
            </w:tcBorders>
            <w:vAlign w:val="center"/>
          </w:tcPr>
          <w:p w14:paraId="4DB4C4D5" w14:textId="1BE93224"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2AEFF818" w14:textId="5C355B47"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530D8CF4" w14:textId="05FBA896"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49E55D7B" w14:textId="1C1E41AD" w:rsidR="00261C0A" w:rsidRPr="001E046E" w:rsidRDefault="00261C0A" w:rsidP="007C0DB7">
            <w:pPr>
              <w:pStyle w:val="NormalWeb"/>
              <w:rPr>
                <w:rFonts w:ascii="Arial" w:hAnsi="Arial" w:cs="Arial"/>
                <w:bCs/>
                <w:sz w:val="20"/>
                <w:szCs w:val="20"/>
              </w:rPr>
            </w:pPr>
            <w:r w:rsidRPr="001E046E">
              <w:rPr>
                <w:rFonts w:ascii="Arial" w:hAnsi="Arial" w:cs="Arial"/>
                <w:bCs/>
                <w:sz w:val="20"/>
                <w:szCs w:val="20"/>
              </w:rPr>
              <w:t>Paid consultancy for a digital wound assessment company - Kroni Kare</w:t>
            </w:r>
          </w:p>
        </w:tc>
        <w:tc>
          <w:tcPr>
            <w:tcW w:w="1447" w:type="dxa"/>
            <w:tcBorders>
              <w:bottom w:val="single" w:sz="4" w:space="0" w:color="auto"/>
            </w:tcBorders>
            <w:vAlign w:val="center"/>
          </w:tcPr>
          <w:p w14:paraId="7F4026A6" w14:textId="46613924" w:rsidR="00261C0A" w:rsidRPr="001E046E" w:rsidRDefault="00261C0A" w:rsidP="007C0DB7">
            <w:pPr>
              <w:pStyle w:val="Title"/>
              <w:spacing w:before="0" w:after="0" w:line="60" w:lineRule="atLeast"/>
              <w:rPr>
                <w:b w:val="0"/>
                <w:sz w:val="20"/>
                <w:szCs w:val="20"/>
              </w:rPr>
            </w:pPr>
            <w:r w:rsidRPr="001E046E">
              <w:rPr>
                <w:b w:val="0"/>
                <w:sz w:val="20"/>
                <w:szCs w:val="20"/>
              </w:rPr>
              <w:t>2020</w:t>
            </w:r>
          </w:p>
        </w:tc>
        <w:tc>
          <w:tcPr>
            <w:tcW w:w="1217" w:type="dxa"/>
            <w:tcBorders>
              <w:bottom w:val="single" w:sz="4" w:space="0" w:color="auto"/>
            </w:tcBorders>
            <w:vAlign w:val="center"/>
          </w:tcPr>
          <w:p w14:paraId="5B17AEE1" w14:textId="38BD36D7" w:rsidR="00261C0A" w:rsidRPr="001E046E" w:rsidRDefault="00261C0A" w:rsidP="007C0DB7">
            <w:pPr>
              <w:pStyle w:val="Title"/>
              <w:spacing w:before="0" w:after="0" w:line="60" w:lineRule="atLeast"/>
              <w:rPr>
                <w:b w:val="0"/>
                <w:sz w:val="20"/>
                <w:szCs w:val="20"/>
              </w:rPr>
            </w:pPr>
            <w:r w:rsidRPr="001E046E">
              <w:rPr>
                <w:b w:val="0"/>
                <w:sz w:val="20"/>
                <w:szCs w:val="20"/>
              </w:rPr>
              <w:t>2020</w:t>
            </w:r>
          </w:p>
        </w:tc>
        <w:tc>
          <w:tcPr>
            <w:tcW w:w="1106" w:type="dxa"/>
            <w:tcBorders>
              <w:bottom w:val="single" w:sz="4" w:space="0" w:color="auto"/>
            </w:tcBorders>
            <w:vAlign w:val="center"/>
          </w:tcPr>
          <w:p w14:paraId="369CE241"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3CBA6EB0" w14:textId="77777777" w:rsidR="00261C0A" w:rsidRPr="001E046E" w:rsidRDefault="00261C0A" w:rsidP="007C0DB7">
            <w:pPr>
              <w:pStyle w:val="Title"/>
              <w:spacing w:before="0" w:after="0" w:line="60" w:lineRule="atLeast"/>
              <w:rPr>
                <w:b w:val="0"/>
                <w:sz w:val="20"/>
                <w:szCs w:val="20"/>
              </w:rPr>
            </w:pPr>
          </w:p>
        </w:tc>
      </w:tr>
      <w:tr w:rsidR="00261C0A" w:rsidRPr="001E046E" w14:paraId="61E38F92" w14:textId="57353758" w:rsidTr="00232385">
        <w:tc>
          <w:tcPr>
            <w:tcW w:w="1767" w:type="dxa"/>
            <w:tcBorders>
              <w:bottom w:val="single" w:sz="4" w:space="0" w:color="auto"/>
            </w:tcBorders>
            <w:vAlign w:val="center"/>
          </w:tcPr>
          <w:p w14:paraId="58D38B22" w14:textId="0ECC455F" w:rsidR="00261C0A" w:rsidRPr="001E046E" w:rsidRDefault="00261C0A" w:rsidP="007C0DB7">
            <w:pPr>
              <w:pStyle w:val="Title"/>
              <w:spacing w:before="0" w:after="0" w:line="60" w:lineRule="atLeast"/>
              <w:jc w:val="left"/>
              <w:rPr>
                <w:b w:val="0"/>
                <w:bCs w:val="0"/>
                <w:sz w:val="20"/>
                <w:szCs w:val="20"/>
              </w:rPr>
            </w:pPr>
            <w:r w:rsidRPr="001E046E">
              <w:rPr>
                <w:sz w:val="20"/>
                <w:szCs w:val="20"/>
              </w:rPr>
              <w:lastRenderedPageBreak/>
              <w:t>Mrs Liz Cross</w:t>
            </w:r>
          </w:p>
        </w:tc>
        <w:tc>
          <w:tcPr>
            <w:tcW w:w="1136" w:type="dxa"/>
            <w:tcBorders>
              <w:bottom w:val="single" w:sz="4" w:space="0" w:color="auto"/>
            </w:tcBorders>
            <w:vAlign w:val="center"/>
          </w:tcPr>
          <w:p w14:paraId="468D7E01" w14:textId="5C1EF7B3"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3D27C05C" w14:textId="5A314EA0"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390B54A7" w14:textId="53EA9447" w:rsidR="00261C0A" w:rsidRPr="001E046E" w:rsidRDefault="00261C0A" w:rsidP="007C0DB7">
            <w:pPr>
              <w:pStyle w:val="Title"/>
              <w:spacing w:before="0" w:after="0" w:line="60" w:lineRule="atLeast"/>
              <w:jc w:val="left"/>
              <w:rPr>
                <w:b w:val="0"/>
                <w:sz w:val="20"/>
                <w:szCs w:val="20"/>
              </w:rPr>
            </w:pPr>
            <w:r w:rsidRPr="001E046E">
              <w:rPr>
                <w:b w:val="0"/>
                <w:sz w:val="20"/>
                <w:szCs w:val="20"/>
              </w:rPr>
              <w:t xml:space="preserve">Owner of </w:t>
            </w:r>
            <w:proofErr w:type="gramStart"/>
            <w:r w:rsidRPr="001E046E">
              <w:rPr>
                <w:b w:val="0"/>
                <w:sz w:val="20"/>
                <w:szCs w:val="20"/>
              </w:rPr>
              <w:t>Blue Sky</w:t>
            </w:r>
            <w:proofErr w:type="gramEnd"/>
            <w:r w:rsidRPr="001E046E">
              <w:rPr>
                <w:b w:val="0"/>
                <w:sz w:val="20"/>
                <w:szCs w:val="20"/>
              </w:rPr>
              <w:t xml:space="preserve"> Nursing. Locum work and external speaking work.</w:t>
            </w:r>
          </w:p>
        </w:tc>
        <w:tc>
          <w:tcPr>
            <w:tcW w:w="1447" w:type="dxa"/>
            <w:tcBorders>
              <w:bottom w:val="single" w:sz="4" w:space="0" w:color="auto"/>
            </w:tcBorders>
            <w:vAlign w:val="center"/>
          </w:tcPr>
          <w:p w14:paraId="02BB4C3C" w14:textId="08660BC0" w:rsidR="00261C0A" w:rsidRPr="001E046E" w:rsidRDefault="00261C0A" w:rsidP="007C0DB7">
            <w:pPr>
              <w:pStyle w:val="Title"/>
              <w:spacing w:before="0" w:after="0" w:line="60" w:lineRule="atLeast"/>
              <w:rPr>
                <w:b w:val="0"/>
                <w:sz w:val="20"/>
                <w:szCs w:val="20"/>
              </w:rPr>
            </w:pPr>
            <w:r w:rsidRPr="001E046E">
              <w:rPr>
                <w:b w:val="0"/>
                <w:sz w:val="20"/>
                <w:szCs w:val="20"/>
              </w:rPr>
              <w:t>Nov 2019</w:t>
            </w:r>
          </w:p>
        </w:tc>
        <w:tc>
          <w:tcPr>
            <w:tcW w:w="1217" w:type="dxa"/>
            <w:tcBorders>
              <w:bottom w:val="single" w:sz="4" w:space="0" w:color="auto"/>
            </w:tcBorders>
            <w:vAlign w:val="center"/>
          </w:tcPr>
          <w:p w14:paraId="66684ACC" w14:textId="743C5DC3" w:rsidR="00261C0A" w:rsidRPr="001E046E" w:rsidRDefault="00261C0A" w:rsidP="007C0DB7">
            <w:pPr>
              <w:pStyle w:val="Title"/>
              <w:spacing w:before="0" w:after="0" w:line="60" w:lineRule="atLeast"/>
              <w:rPr>
                <w:b w:val="0"/>
                <w:sz w:val="20"/>
                <w:szCs w:val="20"/>
              </w:rPr>
            </w:pPr>
            <w:r w:rsidRPr="001E046E">
              <w:rPr>
                <w:b w:val="0"/>
                <w:sz w:val="20"/>
                <w:szCs w:val="20"/>
              </w:rPr>
              <w:t>02/12/2019</w:t>
            </w:r>
          </w:p>
        </w:tc>
        <w:tc>
          <w:tcPr>
            <w:tcW w:w="1106" w:type="dxa"/>
            <w:tcBorders>
              <w:bottom w:val="single" w:sz="4" w:space="0" w:color="auto"/>
            </w:tcBorders>
            <w:vAlign w:val="center"/>
          </w:tcPr>
          <w:p w14:paraId="4A0A6C5F"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2F9909E7" w14:textId="77777777" w:rsidR="00261C0A" w:rsidRPr="001E046E" w:rsidRDefault="00261C0A" w:rsidP="007C0DB7">
            <w:pPr>
              <w:pStyle w:val="Title"/>
              <w:spacing w:before="0" w:after="0" w:line="60" w:lineRule="atLeast"/>
              <w:rPr>
                <w:b w:val="0"/>
                <w:sz w:val="20"/>
                <w:szCs w:val="20"/>
              </w:rPr>
            </w:pPr>
          </w:p>
        </w:tc>
      </w:tr>
      <w:tr w:rsidR="00261C0A" w:rsidRPr="001E046E" w14:paraId="3519CE00" w14:textId="1D1DC214" w:rsidTr="00232385">
        <w:tc>
          <w:tcPr>
            <w:tcW w:w="1767" w:type="dxa"/>
            <w:tcBorders>
              <w:bottom w:val="single" w:sz="4" w:space="0" w:color="auto"/>
            </w:tcBorders>
            <w:vAlign w:val="center"/>
          </w:tcPr>
          <w:p w14:paraId="46B77D91" w14:textId="4CD90271"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0858FF64" w14:textId="3C3F9061"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594A5F64" w14:textId="6D929F38"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153A64C9" w14:textId="740BB64C" w:rsidR="00261C0A" w:rsidRPr="001E046E" w:rsidRDefault="00261C0A" w:rsidP="007C0DB7">
            <w:pPr>
              <w:pStyle w:val="Title"/>
              <w:spacing w:before="0" w:after="0" w:line="60" w:lineRule="atLeast"/>
              <w:jc w:val="left"/>
              <w:rPr>
                <w:b w:val="0"/>
                <w:sz w:val="20"/>
                <w:szCs w:val="20"/>
              </w:rPr>
            </w:pPr>
            <w:r w:rsidRPr="001E046E">
              <w:rPr>
                <w:b w:val="0"/>
                <w:sz w:val="20"/>
                <w:szCs w:val="20"/>
              </w:rPr>
              <w:t>Consultancy work for Ipsen – Two paid sessions</w:t>
            </w:r>
          </w:p>
        </w:tc>
        <w:tc>
          <w:tcPr>
            <w:tcW w:w="1447" w:type="dxa"/>
            <w:tcBorders>
              <w:bottom w:val="single" w:sz="4" w:space="0" w:color="auto"/>
            </w:tcBorders>
            <w:vAlign w:val="center"/>
          </w:tcPr>
          <w:p w14:paraId="7C39243E" w14:textId="697D2E12" w:rsidR="00261C0A" w:rsidRPr="001E046E" w:rsidRDefault="00261C0A" w:rsidP="007C0DB7">
            <w:pPr>
              <w:pStyle w:val="Title"/>
              <w:spacing w:before="0" w:after="0" w:line="60" w:lineRule="atLeast"/>
              <w:rPr>
                <w:b w:val="0"/>
                <w:sz w:val="20"/>
                <w:szCs w:val="20"/>
              </w:rPr>
            </w:pPr>
            <w:r w:rsidRPr="001E046E">
              <w:rPr>
                <w:b w:val="0"/>
                <w:sz w:val="20"/>
                <w:szCs w:val="20"/>
              </w:rPr>
              <w:t>2021</w:t>
            </w:r>
          </w:p>
        </w:tc>
        <w:tc>
          <w:tcPr>
            <w:tcW w:w="1217" w:type="dxa"/>
            <w:tcBorders>
              <w:bottom w:val="single" w:sz="4" w:space="0" w:color="auto"/>
            </w:tcBorders>
            <w:vAlign w:val="center"/>
          </w:tcPr>
          <w:p w14:paraId="37306BB0" w14:textId="0639449B" w:rsidR="00261C0A" w:rsidRPr="001E046E" w:rsidRDefault="00261C0A" w:rsidP="007C0DB7">
            <w:pPr>
              <w:pStyle w:val="Title"/>
              <w:spacing w:before="0" w:after="0" w:line="60" w:lineRule="atLeast"/>
              <w:rPr>
                <w:b w:val="0"/>
                <w:sz w:val="20"/>
                <w:szCs w:val="20"/>
              </w:rPr>
            </w:pPr>
            <w:r w:rsidRPr="001E046E">
              <w:rPr>
                <w:b w:val="0"/>
                <w:sz w:val="20"/>
                <w:szCs w:val="20"/>
              </w:rPr>
              <w:t>June 2021</w:t>
            </w:r>
          </w:p>
        </w:tc>
        <w:tc>
          <w:tcPr>
            <w:tcW w:w="1106" w:type="dxa"/>
            <w:tcBorders>
              <w:bottom w:val="single" w:sz="4" w:space="0" w:color="auto"/>
            </w:tcBorders>
            <w:vAlign w:val="center"/>
          </w:tcPr>
          <w:p w14:paraId="57A020DE" w14:textId="3963B095" w:rsidR="00261C0A" w:rsidRPr="001E046E" w:rsidRDefault="00261C0A" w:rsidP="007C0DB7">
            <w:pPr>
              <w:pStyle w:val="Title"/>
              <w:spacing w:before="0" w:after="0" w:line="60" w:lineRule="atLeast"/>
              <w:rPr>
                <w:b w:val="0"/>
                <w:sz w:val="20"/>
                <w:szCs w:val="20"/>
              </w:rPr>
            </w:pPr>
            <w:r w:rsidRPr="001E046E">
              <w:rPr>
                <w:b w:val="0"/>
                <w:sz w:val="20"/>
                <w:szCs w:val="20"/>
              </w:rPr>
              <w:t>2021</w:t>
            </w:r>
          </w:p>
        </w:tc>
        <w:tc>
          <w:tcPr>
            <w:tcW w:w="1396" w:type="dxa"/>
            <w:tcBorders>
              <w:bottom w:val="single" w:sz="4" w:space="0" w:color="auto"/>
            </w:tcBorders>
          </w:tcPr>
          <w:p w14:paraId="19AB46F8" w14:textId="77777777" w:rsidR="00261C0A" w:rsidRPr="001E046E" w:rsidRDefault="00261C0A" w:rsidP="007C0DB7">
            <w:pPr>
              <w:pStyle w:val="Title"/>
              <w:spacing w:before="0" w:after="0" w:line="60" w:lineRule="atLeast"/>
              <w:rPr>
                <w:b w:val="0"/>
                <w:sz w:val="20"/>
                <w:szCs w:val="20"/>
              </w:rPr>
            </w:pPr>
          </w:p>
        </w:tc>
      </w:tr>
      <w:tr w:rsidR="00261C0A" w:rsidRPr="001E046E" w14:paraId="32E03144" w14:textId="5ACE596E" w:rsidTr="00232385">
        <w:tc>
          <w:tcPr>
            <w:tcW w:w="1767" w:type="dxa"/>
            <w:tcBorders>
              <w:bottom w:val="single" w:sz="4" w:space="0" w:color="auto"/>
            </w:tcBorders>
            <w:vAlign w:val="center"/>
          </w:tcPr>
          <w:p w14:paraId="439043FD" w14:textId="2E1DB6AA"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108D11F3" w14:textId="44F562C3"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0EF64895" w14:textId="14DAA5DD"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vAlign w:val="center"/>
          </w:tcPr>
          <w:p w14:paraId="194B438A" w14:textId="5EF782D1" w:rsidR="00261C0A" w:rsidRPr="001E046E" w:rsidRDefault="00261C0A" w:rsidP="007C0DB7">
            <w:pPr>
              <w:pStyle w:val="Title"/>
              <w:spacing w:before="0" w:after="0" w:line="60" w:lineRule="atLeast"/>
              <w:jc w:val="left"/>
              <w:rPr>
                <w:b w:val="0"/>
                <w:sz w:val="20"/>
                <w:szCs w:val="20"/>
              </w:rPr>
            </w:pPr>
            <w:r w:rsidRPr="001E046E">
              <w:rPr>
                <w:b w:val="0"/>
                <w:sz w:val="20"/>
                <w:szCs w:val="20"/>
              </w:rPr>
              <w:t>Abbott Diagnostics – Health check screenings for hard-to-reach populations</w:t>
            </w:r>
          </w:p>
        </w:tc>
        <w:tc>
          <w:tcPr>
            <w:tcW w:w="1447" w:type="dxa"/>
            <w:tcBorders>
              <w:bottom w:val="single" w:sz="4" w:space="0" w:color="auto"/>
            </w:tcBorders>
            <w:vAlign w:val="center"/>
          </w:tcPr>
          <w:p w14:paraId="776ABC94" w14:textId="0528CB29" w:rsidR="00261C0A" w:rsidRPr="001E046E" w:rsidRDefault="00261C0A" w:rsidP="007C0DB7">
            <w:pPr>
              <w:pStyle w:val="Title"/>
              <w:spacing w:before="0" w:after="0" w:line="60" w:lineRule="atLeast"/>
              <w:rPr>
                <w:b w:val="0"/>
                <w:sz w:val="20"/>
                <w:szCs w:val="20"/>
              </w:rPr>
            </w:pPr>
            <w:r w:rsidRPr="001E046E">
              <w:rPr>
                <w:b w:val="0"/>
                <w:sz w:val="20"/>
                <w:szCs w:val="20"/>
              </w:rPr>
              <w:t>2022</w:t>
            </w:r>
          </w:p>
        </w:tc>
        <w:tc>
          <w:tcPr>
            <w:tcW w:w="1217" w:type="dxa"/>
            <w:tcBorders>
              <w:bottom w:val="single" w:sz="4" w:space="0" w:color="auto"/>
            </w:tcBorders>
            <w:vAlign w:val="center"/>
          </w:tcPr>
          <w:p w14:paraId="54D1637D" w14:textId="127CE3AB" w:rsidR="00261C0A" w:rsidRPr="001E046E" w:rsidRDefault="00261C0A" w:rsidP="007C0DB7">
            <w:pPr>
              <w:pStyle w:val="Title"/>
              <w:spacing w:before="0" w:after="0" w:line="60" w:lineRule="atLeast"/>
              <w:rPr>
                <w:b w:val="0"/>
                <w:sz w:val="20"/>
                <w:szCs w:val="20"/>
              </w:rPr>
            </w:pPr>
            <w:r w:rsidRPr="001E046E">
              <w:rPr>
                <w:b w:val="0"/>
                <w:sz w:val="20"/>
                <w:szCs w:val="20"/>
              </w:rPr>
              <w:t>Nov 2022</w:t>
            </w:r>
          </w:p>
        </w:tc>
        <w:tc>
          <w:tcPr>
            <w:tcW w:w="1106" w:type="dxa"/>
            <w:tcBorders>
              <w:bottom w:val="single" w:sz="4" w:space="0" w:color="auto"/>
            </w:tcBorders>
            <w:vAlign w:val="center"/>
          </w:tcPr>
          <w:p w14:paraId="7FE297A2" w14:textId="1D8D91C6" w:rsidR="00261C0A" w:rsidRPr="001E046E" w:rsidRDefault="00261C0A" w:rsidP="007C0DB7">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3949B9C9" w14:textId="77777777" w:rsidR="00261C0A" w:rsidRPr="001E046E" w:rsidRDefault="00261C0A" w:rsidP="007C0DB7">
            <w:pPr>
              <w:pStyle w:val="Title"/>
              <w:spacing w:before="0" w:after="0" w:line="60" w:lineRule="atLeast"/>
              <w:rPr>
                <w:b w:val="0"/>
                <w:sz w:val="20"/>
                <w:szCs w:val="20"/>
              </w:rPr>
            </w:pPr>
          </w:p>
        </w:tc>
      </w:tr>
      <w:tr w:rsidR="00261C0A" w:rsidRPr="001E046E" w14:paraId="1A33E7A6" w14:textId="5C693247" w:rsidTr="00232385">
        <w:tc>
          <w:tcPr>
            <w:tcW w:w="1767" w:type="dxa"/>
            <w:tcBorders>
              <w:bottom w:val="single" w:sz="4" w:space="0" w:color="auto"/>
            </w:tcBorders>
            <w:vAlign w:val="center"/>
          </w:tcPr>
          <w:p w14:paraId="4FF2A495" w14:textId="64787055" w:rsidR="00261C0A" w:rsidRPr="001E046E" w:rsidRDefault="00261C0A" w:rsidP="007C0DB7">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2AA0D860" w14:textId="7B7A600A" w:rsidR="00261C0A" w:rsidRPr="001E046E" w:rsidRDefault="00261C0A" w:rsidP="007C0DB7">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77999218" w14:textId="20C366CE" w:rsidR="00261C0A" w:rsidRPr="001E046E" w:rsidRDefault="00261C0A" w:rsidP="007C0DB7">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59869DE6" w14:textId="2E1162A9" w:rsidR="00261C0A" w:rsidRPr="001E046E" w:rsidRDefault="00261C0A" w:rsidP="007C0DB7">
            <w:pPr>
              <w:pStyle w:val="Title"/>
              <w:spacing w:before="0" w:after="0" w:line="60" w:lineRule="atLeast"/>
              <w:jc w:val="left"/>
              <w:rPr>
                <w:b w:val="0"/>
                <w:bCs w:val="0"/>
                <w:sz w:val="20"/>
                <w:szCs w:val="20"/>
              </w:rPr>
            </w:pPr>
            <w:r w:rsidRPr="001E046E">
              <w:rPr>
                <w:b w:val="0"/>
                <w:bCs w:val="0"/>
                <w:sz w:val="20"/>
                <w:szCs w:val="20"/>
                <w:lang w:val="en-US"/>
              </w:rPr>
              <w:t xml:space="preserve">Health Policy Explained. Discussing the application of </w:t>
            </w:r>
            <w:proofErr w:type="gramStart"/>
            <w:r w:rsidRPr="001E046E">
              <w:rPr>
                <w:b w:val="0"/>
                <w:bCs w:val="0"/>
                <w:sz w:val="20"/>
                <w:szCs w:val="20"/>
                <w:lang w:val="en-US"/>
              </w:rPr>
              <w:t>an</w:t>
            </w:r>
            <w:proofErr w:type="gramEnd"/>
            <w:r w:rsidRPr="001E046E">
              <w:rPr>
                <w:b w:val="0"/>
                <w:bCs w:val="0"/>
                <w:sz w:val="20"/>
                <w:szCs w:val="20"/>
                <w:lang w:val="en-US"/>
              </w:rPr>
              <w:t xml:space="preserve"> 24 ECG and care pathways </w:t>
            </w:r>
          </w:p>
        </w:tc>
        <w:tc>
          <w:tcPr>
            <w:tcW w:w="1447" w:type="dxa"/>
            <w:tcBorders>
              <w:bottom w:val="single" w:sz="4" w:space="0" w:color="auto"/>
            </w:tcBorders>
          </w:tcPr>
          <w:p w14:paraId="1C647213" w14:textId="6C02ACEE" w:rsidR="00261C0A" w:rsidRPr="001E046E" w:rsidRDefault="00261C0A" w:rsidP="007C0DB7">
            <w:pPr>
              <w:pStyle w:val="Title"/>
              <w:spacing w:before="0" w:after="0" w:line="60" w:lineRule="atLeast"/>
              <w:rPr>
                <w:b w:val="0"/>
                <w:bCs w:val="0"/>
                <w:sz w:val="20"/>
                <w:szCs w:val="20"/>
              </w:rPr>
            </w:pPr>
            <w:r w:rsidRPr="001E046E">
              <w:rPr>
                <w:b w:val="0"/>
                <w:bCs w:val="0"/>
                <w:sz w:val="20"/>
                <w:szCs w:val="20"/>
                <w:lang w:val="en-US"/>
              </w:rPr>
              <w:t>March 24</w:t>
            </w:r>
          </w:p>
        </w:tc>
        <w:tc>
          <w:tcPr>
            <w:tcW w:w="1217" w:type="dxa"/>
            <w:tcBorders>
              <w:bottom w:val="single" w:sz="4" w:space="0" w:color="auto"/>
            </w:tcBorders>
            <w:vAlign w:val="center"/>
          </w:tcPr>
          <w:p w14:paraId="5478FD7F" w14:textId="6B1EDDB9" w:rsidR="00261C0A" w:rsidRPr="001E046E" w:rsidRDefault="00261C0A" w:rsidP="007C0DB7">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40A1CCA0" w14:textId="77777777" w:rsidR="00261C0A" w:rsidRPr="001E046E" w:rsidRDefault="00261C0A" w:rsidP="007C0DB7">
            <w:pPr>
              <w:pStyle w:val="Title"/>
              <w:spacing w:before="0" w:after="0" w:line="60" w:lineRule="atLeast"/>
              <w:rPr>
                <w:b w:val="0"/>
                <w:sz w:val="20"/>
                <w:szCs w:val="20"/>
              </w:rPr>
            </w:pPr>
          </w:p>
        </w:tc>
        <w:tc>
          <w:tcPr>
            <w:tcW w:w="1396" w:type="dxa"/>
            <w:tcBorders>
              <w:bottom w:val="single" w:sz="4" w:space="0" w:color="auto"/>
            </w:tcBorders>
          </w:tcPr>
          <w:p w14:paraId="4ABABAF7" w14:textId="77777777" w:rsidR="00261C0A" w:rsidRPr="001E046E" w:rsidRDefault="00261C0A" w:rsidP="007C0DB7">
            <w:pPr>
              <w:pStyle w:val="Title"/>
              <w:spacing w:before="0" w:after="0" w:line="60" w:lineRule="atLeast"/>
              <w:rPr>
                <w:b w:val="0"/>
                <w:sz w:val="20"/>
                <w:szCs w:val="20"/>
              </w:rPr>
            </w:pPr>
          </w:p>
        </w:tc>
      </w:tr>
      <w:tr w:rsidR="00A616A3" w:rsidRPr="001E046E" w14:paraId="4FA9D47F" w14:textId="77777777" w:rsidTr="00232385">
        <w:tc>
          <w:tcPr>
            <w:tcW w:w="1767" w:type="dxa"/>
            <w:tcBorders>
              <w:bottom w:val="single" w:sz="4" w:space="0" w:color="auto"/>
            </w:tcBorders>
            <w:vAlign w:val="center"/>
          </w:tcPr>
          <w:p w14:paraId="229E5477" w14:textId="5F84D852" w:rsidR="00A616A3" w:rsidRPr="001E046E" w:rsidRDefault="00A616A3" w:rsidP="00A616A3">
            <w:pPr>
              <w:pStyle w:val="Title"/>
              <w:spacing w:before="0" w:after="0" w:line="60" w:lineRule="atLeast"/>
              <w:jc w:val="left"/>
              <w:rPr>
                <w:sz w:val="20"/>
                <w:szCs w:val="20"/>
              </w:rPr>
            </w:pPr>
            <w:r w:rsidRPr="001E046E">
              <w:rPr>
                <w:sz w:val="20"/>
                <w:szCs w:val="20"/>
              </w:rPr>
              <w:t>Mrs Liz Cross</w:t>
            </w:r>
          </w:p>
        </w:tc>
        <w:tc>
          <w:tcPr>
            <w:tcW w:w="1136" w:type="dxa"/>
            <w:tcBorders>
              <w:bottom w:val="single" w:sz="4" w:space="0" w:color="auto"/>
            </w:tcBorders>
            <w:vAlign w:val="center"/>
          </w:tcPr>
          <w:p w14:paraId="2F1B2CA1" w14:textId="066B9C75" w:rsidR="00A616A3" w:rsidRPr="001E046E" w:rsidRDefault="00A616A3" w:rsidP="00A616A3">
            <w:pPr>
              <w:pStyle w:val="Title"/>
              <w:spacing w:before="0" w:after="0" w:line="60" w:lineRule="atLeast"/>
              <w:rPr>
                <w:b w:val="0"/>
                <w:sz w:val="20"/>
                <w:szCs w:val="20"/>
              </w:rPr>
            </w:pPr>
            <w:r w:rsidRPr="001E046E">
              <w:rPr>
                <w:b w:val="0"/>
                <w:sz w:val="20"/>
                <w:szCs w:val="20"/>
              </w:rPr>
              <w:t xml:space="preserve">Standing member </w:t>
            </w:r>
          </w:p>
        </w:tc>
        <w:tc>
          <w:tcPr>
            <w:tcW w:w="1588" w:type="dxa"/>
            <w:tcBorders>
              <w:bottom w:val="single" w:sz="4" w:space="0" w:color="auto"/>
            </w:tcBorders>
            <w:vAlign w:val="center"/>
          </w:tcPr>
          <w:p w14:paraId="408BD655" w14:textId="1CF5ABD2" w:rsidR="00A616A3" w:rsidRPr="001E046E" w:rsidRDefault="00A616A3" w:rsidP="00A616A3">
            <w:pPr>
              <w:pStyle w:val="Title"/>
              <w:spacing w:before="0" w:after="0" w:line="60" w:lineRule="atLeast"/>
              <w:rPr>
                <w:b w:val="0"/>
                <w:sz w:val="20"/>
                <w:szCs w:val="20"/>
              </w:rPr>
            </w:pPr>
            <w:r w:rsidRPr="001E046E">
              <w:rPr>
                <w:b w:val="0"/>
                <w:sz w:val="20"/>
                <w:szCs w:val="20"/>
              </w:rPr>
              <w:t>Non-Financial</w:t>
            </w:r>
          </w:p>
        </w:tc>
        <w:tc>
          <w:tcPr>
            <w:tcW w:w="5653" w:type="dxa"/>
            <w:tcBorders>
              <w:bottom w:val="single" w:sz="4" w:space="0" w:color="auto"/>
            </w:tcBorders>
          </w:tcPr>
          <w:p w14:paraId="4FAA5D69" w14:textId="77EB4925" w:rsidR="00A616A3" w:rsidRPr="001E046E" w:rsidRDefault="00A616A3" w:rsidP="00A616A3">
            <w:pPr>
              <w:pStyle w:val="Title"/>
              <w:spacing w:before="0" w:after="0" w:line="60" w:lineRule="atLeast"/>
              <w:jc w:val="left"/>
              <w:rPr>
                <w:b w:val="0"/>
                <w:bCs w:val="0"/>
                <w:sz w:val="20"/>
                <w:szCs w:val="20"/>
                <w:lang w:val="en-US"/>
              </w:rPr>
            </w:pPr>
            <w:r w:rsidRPr="001E046E">
              <w:rPr>
                <w:b w:val="0"/>
                <w:bCs w:val="0"/>
                <w:sz w:val="20"/>
                <w:szCs w:val="20"/>
                <w:lang w:val="en-US"/>
              </w:rPr>
              <w:t xml:space="preserve">RCGP Beds and </w:t>
            </w:r>
            <w:proofErr w:type="spellStart"/>
            <w:r w:rsidRPr="001E046E">
              <w:rPr>
                <w:b w:val="0"/>
                <w:bCs w:val="0"/>
                <w:sz w:val="20"/>
                <w:szCs w:val="20"/>
                <w:lang w:val="en-US"/>
              </w:rPr>
              <w:t>Bucks.</w:t>
            </w:r>
            <w:proofErr w:type="spellEnd"/>
            <w:r w:rsidRPr="001E046E">
              <w:rPr>
                <w:b w:val="0"/>
                <w:bCs w:val="0"/>
                <w:sz w:val="20"/>
                <w:szCs w:val="20"/>
                <w:lang w:val="en-US"/>
              </w:rPr>
              <w:t xml:space="preserve"> Nurse representative</w:t>
            </w:r>
          </w:p>
        </w:tc>
        <w:tc>
          <w:tcPr>
            <w:tcW w:w="1447" w:type="dxa"/>
            <w:tcBorders>
              <w:bottom w:val="single" w:sz="4" w:space="0" w:color="auto"/>
            </w:tcBorders>
          </w:tcPr>
          <w:p w14:paraId="55CE5983" w14:textId="4A30E8C9"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2020</w:t>
            </w:r>
          </w:p>
        </w:tc>
        <w:tc>
          <w:tcPr>
            <w:tcW w:w="1217" w:type="dxa"/>
            <w:tcBorders>
              <w:bottom w:val="single" w:sz="4" w:space="0" w:color="auto"/>
            </w:tcBorders>
            <w:vAlign w:val="center"/>
          </w:tcPr>
          <w:p w14:paraId="684CE4A8" w14:textId="2DEA7DFF"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tcBorders>
              <w:bottom w:val="single" w:sz="4" w:space="0" w:color="auto"/>
            </w:tcBorders>
            <w:vAlign w:val="center"/>
          </w:tcPr>
          <w:p w14:paraId="68ECFAB6" w14:textId="77777777" w:rsidR="00A616A3" w:rsidRPr="001E046E" w:rsidRDefault="00A616A3" w:rsidP="00A616A3">
            <w:pPr>
              <w:pStyle w:val="Title"/>
              <w:spacing w:before="0" w:after="0" w:line="60" w:lineRule="atLeast"/>
              <w:rPr>
                <w:b w:val="0"/>
                <w:sz w:val="20"/>
                <w:szCs w:val="20"/>
              </w:rPr>
            </w:pPr>
          </w:p>
        </w:tc>
        <w:tc>
          <w:tcPr>
            <w:tcW w:w="1396" w:type="dxa"/>
            <w:tcBorders>
              <w:bottom w:val="single" w:sz="4" w:space="0" w:color="auto"/>
            </w:tcBorders>
          </w:tcPr>
          <w:p w14:paraId="665B17B8" w14:textId="77777777" w:rsidR="00A616A3" w:rsidRPr="001E046E" w:rsidRDefault="00A616A3" w:rsidP="00A616A3">
            <w:pPr>
              <w:pStyle w:val="Title"/>
              <w:spacing w:before="0" w:after="0" w:line="60" w:lineRule="atLeast"/>
              <w:rPr>
                <w:b w:val="0"/>
                <w:sz w:val="20"/>
                <w:szCs w:val="20"/>
              </w:rPr>
            </w:pPr>
          </w:p>
        </w:tc>
      </w:tr>
      <w:tr w:rsidR="00A616A3" w:rsidRPr="001E046E" w14:paraId="166EE08E" w14:textId="78A36227" w:rsidTr="00232385">
        <w:tc>
          <w:tcPr>
            <w:tcW w:w="1767" w:type="dxa"/>
            <w:tcBorders>
              <w:bottom w:val="single" w:sz="4" w:space="0" w:color="auto"/>
            </w:tcBorders>
            <w:vAlign w:val="center"/>
          </w:tcPr>
          <w:p w14:paraId="2D521001" w14:textId="182F8C14" w:rsidR="00A616A3" w:rsidRPr="001E046E" w:rsidRDefault="00A616A3" w:rsidP="00A616A3">
            <w:pPr>
              <w:pStyle w:val="Title"/>
              <w:spacing w:before="0" w:after="0" w:line="60" w:lineRule="atLeast"/>
              <w:jc w:val="left"/>
              <w:rPr>
                <w:sz w:val="20"/>
                <w:szCs w:val="20"/>
              </w:rPr>
            </w:pPr>
            <w:r w:rsidRPr="001E046E">
              <w:rPr>
                <w:sz w:val="20"/>
                <w:szCs w:val="20"/>
              </w:rPr>
              <w:t>Mr Michael Bainbridge</w:t>
            </w:r>
          </w:p>
        </w:tc>
        <w:tc>
          <w:tcPr>
            <w:tcW w:w="1136" w:type="dxa"/>
            <w:tcBorders>
              <w:bottom w:val="single" w:sz="4" w:space="0" w:color="auto"/>
            </w:tcBorders>
            <w:vAlign w:val="center"/>
          </w:tcPr>
          <w:p w14:paraId="403CC9E9" w14:textId="731DA22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771AB76C" w14:textId="073117B6"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56FBAAE3" w14:textId="0ADC31DD"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0FD79BA9" w14:textId="77777777" w:rsidR="00A616A3" w:rsidRPr="001E046E" w:rsidRDefault="00A616A3" w:rsidP="00A616A3">
            <w:pPr>
              <w:pStyle w:val="Title"/>
              <w:spacing w:before="0" w:after="0" w:line="60" w:lineRule="atLeast"/>
              <w:rPr>
                <w:b w:val="0"/>
                <w:sz w:val="20"/>
                <w:szCs w:val="20"/>
              </w:rPr>
            </w:pPr>
          </w:p>
        </w:tc>
        <w:tc>
          <w:tcPr>
            <w:tcW w:w="1217" w:type="dxa"/>
            <w:tcBorders>
              <w:bottom w:val="single" w:sz="4" w:space="0" w:color="auto"/>
            </w:tcBorders>
            <w:vAlign w:val="center"/>
          </w:tcPr>
          <w:p w14:paraId="5D7B6A06" w14:textId="77777777" w:rsidR="00A616A3" w:rsidRPr="001E046E" w:rsidRDefault="00A616A3" w:rsidP="00A616A3">
            <w:pPr>
              <w:pStyle w:val="Title"/>
              <w:spacing w:before="0" w:after="0" w:line="60" w:lineRule="atLeast"/>
              <w:rPr>
                <w:b w:val="0"/>
                <w:sz w:val="20"/>
                <w:szCs w:val="20"/>
              </w:rPr>
            </w:pPr>
          </w:p>
        </w:tc>
        <w:tc>
          <w:tcPr>
            <w:tcW w:w="1106" w:type="dxa"/>
            <w:tcBorders>
              <w:bottom w:val="single" w:sz="4" w:space="0" w:color="auto"/>
            </w:tcBorders>
            <w:vAlign w:val="center"/>
          </w:tcPr>
          <w:p w14:paraId="629F5AE5" w14:textId="77777777" w:rsidR="00A616A3" w:rsidRPr="001E046E" w:rsidRDefault="00A616A3" w:rsidP="00A616A3">
            <w:pPr>
              <w:pStyle w:val="Title"/>
              <w:spacing w:before="0" w:after="0" w:line="60" w:lineRule="atLeast"/>
              <w:rPr>
                <w:b w:val="0"/>
                <w:sz w:val="20"/>
                <w:szCs w:val="20"/>
              </w:rPr>
            </w:pPr>
          </w:p>
        </w:tc>
        <w:tc>
          <w:tcPr>
            <w:tcW w:w="1396" w:type="dxa"/>
            <w:tcBorders>
              <w:bottom w:val="single" w:sz="4" w:space="0" w:color="auto"/>
            </w:tcBorders>
          </w:tcPr>
          <w:p w14:paraId="2EF97CDD" w14:textId="77777777" w:rsidR="00A616A3" w:rsidRPr="001E046E" w:rsidRDefault="00A616A3" w:rsidP="00A616A3">
            <w:pPr>
              <w:pStyle w:val="Title"/>
              <w:spacing w:before="0" w:after="0" w:line="60" w:lineRule="atLeast"/>
              <w:rPr>
                <w:b w:val="0"/>
                <w:sz w:val="20"/>
                <w:szCs w:val="20"/>
              </w:rPr>
            </w:pPr>
          </w:p>
        </w:tc>
      </w:tr>
      <w:tr w:rsidR="00A616A3" w:rsidRPr="001E046E" w14:paraId="455BDCE9" w14:textId="3437E627" w:rsidTr="00232385">
        <w:tc>
          <w:tcPr>
            <w:tcW w:w="1767" w:type="dxa"/>
            <w:tcBorders>
              <w:bottom w:val="single" w:sz="4" w:space="0" w:color="auto"/>
            </w:tcBorders>
            <w:vAlign w:val="center"/>
          </w:tcPr>
          <w:p w14:paraId="32A2EEAB" w14:textId="71214120" w:rsidR="00A616A3" w:rsidRPr="001E046E" w:rsidRDefault="00A616A3" w:rsidP="00A616A3">
            <w:pPr>
              <w:pStyle w:val="Title"/>
              <w:spacing w:before="0" w:after="0" w:line="60" w:lineRule="atLeast"/>
              <w:jc w:val="left"/>
              <w:rPr>
                <w:sz w:val="20"/>
                <w:szCs w:val="20"/>
              </w:rPr>
            </w:pPr>
            <w:r w:rsidRPr="001E046E">
              <w:rPr>
                <w:sz w:val="20"/>
                <w:szCs w:val="20"/>
              </w:rPr>
              <w:t>Mr Michael Bainbridge</w:t>
            </w:r>
          </w:p>
        </w:tc>
        <w:tc>
          <w:tcPr>
            <w:tcW w:w="1136" w:type="dxa"/>
            <w:tcBorders>
              <w:bottom w:val="single" w:sz="4" w:space="0" w:color="auto"/>
            </w:tcBorders>
            <w:vAlign w:val="center"/>
          </w:tcPr>
          <w:p w14:paraId="2FAADE94" w14:textId="309FBDAC"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4929A00B" w14:textId="6C0E8E7B"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Borders>
              <w:bottom w:val="single" w:sz="4" w:space="0" w:color="auto"/>
            </w:tcBorders>
          </w:tcPr>
          <w:p w14:paraId="5EB6D2CB" w14:textId="77777777" w:rsidR="00A616A3" w:rsidRPr="001E046E" w:rsidRDefault="00A616A3" w:rsidP="00A616A3">
            <w:pPr>
              <w:pStyle w:val="Paragraphnonumbers"/>
              <w:spacing w:line="240" w:lineRule="auto"/>
              <w:rPr>
                <w:bCs/>
                <w:sz w:val="20"/>
                <w:szCs w:val="20"/>
                <w:lang w:val="en-US"/>
              </w:rPr>
            </w:pPr>
            <w:r w:rsidRPr="001E046E">
              <w:rPr>
                <w:bCs/>
                <w:sz w:val="20"/>
                <w:szCs w:val="20"/>
                <w:lang w:val="en-US"/>
              </w:rPr>
              <w:t xml:space="preserve">Associate Director of Primary Care, NHS Somerset </w:t>
            </w:r>
          </w:p>
          <w:p w14:paraId="5CED9C63" w14:textId="26C1AE28"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Paid employment in a role where I am responsible for the quality and performance of General Practice, including achievement of indicators the Committee advises on. </w:t>
            </w:r>
          </w:p>
        </w:tc>
        <w:tc>
          <w:tcPr>
            <w:tcW w:w="1447" w:type="dxa"/>
            <w:tcBorders>
              <w:bottom w:val="single" w:sz="4" w:space="0" w:color="auto"/>
            </w:tcBorders>
          </w:tcPr>
          <w:p w14:paraId="22956C5D" w14:textId="6F430A66" w:rsidR="00A616A3" w:rsidRPr="001E046E" w:rsidRDefault="00A616A3" w:rsidP="00A616A3">
            <w:pPr>
              <w:pStyle w:val="Title"/>
              <w:spacing w:before="0" w:after="0" w:line="60" w:lineRule="atLeast"/>
              <w:rPr>
                <w:b w:val="0"/>
                <w:sz w:val="20"/>
                <w:szCs w:val="20"/>
              </w:rPr>
            </w:pPr>
            <w:r w:rsidRPr="001E046E">
              <w:rPr>
                <w:b w:val="0"/>
                <w:sz w:val="20"/>
                <w:szCs w:val="20"/>
                <w:lang w:val="en-US"/>
              </w:rPr>
              <w:t xml:space="preserve">2013 (predecessor </w:t>
            </w:r>
            <w:proofErr w:type="spellStart"/>
            <w:r w:rsidRPr="001E046E">
              <w:rPr>
                <w:b w:val="0"/>
                <w:sz w:val="20"/>
                <w:szCs w:val="20"/>
                <w:lang w:val="en-US"/>
              </w:rPr>
              <w:t>organisation</w:t>
            </w:r>
            <w:proofErr w:type="spellEnd"/>
            <w:r w:rsidRPr="001E046E">
              <w:rPr>
                <w:b w:val="0"/>
                <w:sz w:val="20"/>
                <w:szCs w:val="20"/>
                <w:lang w:val="en-US"/>
              </w:rPr>
              <w:t xml:space="preserve">) </w:t>
            </w:r>
          </w:p>
        </w:tc>
        <w:tc>
          <w:tcPr>
            <w:tcW w:w="1217" w:type="dxa"/>
            <w:tcBorders>
              <w:bottom w:val="single" w:sz="4" w:space="0" w:color="auto"/>
            </w:tcBorders>
            <w:vAlign w:val="center"/>
          </w:tcPr>
          <w:p w14:paraId="795C2173" w14:textId="730D039F"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5E7C336F" w14:textId="3241C70B"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5F854507" w14:textId="77777777" w:rsidR="00A616A3" w:rsidRPr="001E046E" w:rsidRDefault="00A616A3" w:rsidP="00A616A3">
            <w:pPr>
              <w:pStyle w:val="Title"/>
              <w:spacing w:before="0" w:after="0" w:line="60" w:lineRule="atLeast"/>
              <w:rPr>
                <w:b w:val="0"/>
                <w:sz w:val="20"/>
                <w:szCs w:val="20"/>
              </w:rPr>
            </w:pPr>
          </w:p>
        </w:tc>
      </w:tr>
      <w:tr w:rsidR="00A616A3" w:rsidRPr="001E046E" w14:paraId="344E8982" w14:textId="16B5F5BD" w:rsidTr="00232385">
        <w:tc>
          <w:tcPr>
            <w:tcW w:w="1767" w:type="dxa"/>
            <w:tcBorders>
              <w:bottom w:val="single" w:sz="4" w:space="0" w:color="auto"/>
            </w:tcBorders>
            <w:vAlign w:val="center"/>
          </w:tcPr>
          <w:p w14:paraId="4CD1C595" w14:textId="568EC496" w:rsidR="00A616A3" w:rsidRPr="001E046E" w:rsidRDefault="00A616A3" w:rsidP="00A616A3">
            <w:pPr>
              <w:pStyle w:val="Title"/>
              <w:spacing w:before="0" w:after="0" w:line="60" w:lineRule="atLeast"/>
              <w:jc w:val="left"/>
              <w:rPr>
                <w:sz w:val="20"/>
                <w:szCs w:val="20"/>
              </w:rPr>
            </w:pPr>
            <w:r w:rsidRPr="001E046E">
              <w:rPr>
                <w:sz w:val="20"/>
                <w:szCs w:val="20"/>
              </w:rPr>
              <w:t>Mr Michael Bainbridge</w:t>
            </w:r>
          </w:p>
        </w:tc>
        <w:tc>
          <w:tcPr>
            <w:tcW w:w="1136" w:type="dxa"/>
            <w:tcBorders>
              <w:bottom w:val="single" w:sz="4" w:space="0" w:color="auto"/>
            </w:tcBorders>
            <w:vAlign w:val="center"/>
          </w:tcPr>
          <w:p w14:paraId="2695BFF2" w14:textId="525FEC2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59F16015" w14:textId="51C93481"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1BFFF62C" w14:textId="5CA3463A"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Chair of Board of Trustees, The Balsam Centre, Wincanton Somerset. Chair of a charity which provides healthy living services and acts as a partner to the NHS locally. </w:t>
            </w:r>
          </w:p>
        </w:tc>
        <w:tc>
          <w:tcPr>
            <w:tcW w:w="1447" w:type="dxa"/>
            <w:tcBorders>
              <w:bottom w:val="single" w:sz="4" w:space="0" w:color="auto"/>
            </w:tcBorders>
          </w:tcPr>
          <w:p w14:paraId="4593C914" w14:textId="7ECA0951" w:rsidR="00A616A3" w:rsidRPr="001E046E" w:rsidRDefault="00A616A3" w:rsidP="00A616A3">
            <w:pPr>
              <w:pStyle w:val="Title"/>
              <w:spacing w:before="0" w:after="0" w:line="60" w:lineRule="atLeast"/>
              <w:rPr>
                <w:b w:val="0"/>
                <w:sz w:val="20"/>
                <w:szCs w:val="20"/>
              </w:rPr>
            </w:pPr>
            <w:r w:rsidRPr="001E046E">
              <w:rPr>
                <w:b w:val="0"/>
                <w:sz w:val="20"/>
                <w:szCs w:val="20"/>
                <w:lang w:val="en-US"/>
              </w:rPr>
              <w:t>2017</w:t>
            </w:r>
          </w:p>
        </w:tc>
        <w:tc>
          <w:tcPr>
            <w:tcW w:w="1217" w:type="dxa"/>
            <w:tcBorders>
              <w:bottom w:val="single" w:sz="4" w:space="0" w:color="auto"/>
            </w:tcBorders>
            <w:vAlign w:val="center"/>
          </w:tcPr>
          <w:p w14:paraId="7FFD4661" w14:textId="65463232"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3281F079" w14:textId="51008393"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Borders>
              <w:bottom w:val="single" w:sz="4" w:space="0" w:color="auto"/>
            </w:tcBorders>
          </w:tcPr>
          <w:p w14:paraId="5DA0FF1E" w14:textId="77777777" w:rsidR="00A616A3" w:rsidRPr="001E046E" w:rsidRDefault="00A616A3" w:rsidP="00A616A3">
            <w:pPr>
              <w:pStyle w:val="Title"/>
              <w:spacing w:before="0" w:after="0" w:line="60" w:lineRule="atLeast"/>
              <w:rPr>
                <w:b w:val="0"/>
                <w:sz w:val="20"/>
                <w:szCs w:val="20"/>
              </w:rPr>
            </w:pPr>
          </w:p>
        </w:tc>
      </w:tr>
      <w:tr w:rsidR="00A616A3" w:rsidRPr="001E046E" w14:paraId="0633407F" w14:textId="0468093A" w:rsidTr="00232385">
        <w:tc>
          <w:tcPr>
            <w:tcW w:w="1767" w:type="dxa"/>
            <w:tcBorders>
              <w:bottom w:val="single" w:sz="4" w:space="0" w:color="auto"/>
            </w:tcBorders>
            <w:vAlign w:val="center"/>
          </w:tcPr>
          <w:p w14:paraId="2972D4F8" w14:textId="3ABB881C" w:rsidR="00A616A3" w:rsidRPr="001E046E" w:rsidRDefault="00A616A3" w:rsidP="00A616A3">
            <w:pPr>
              <w:pStyle w:val="Title"/>
              <w:spacing w:before="0" w:after="0" w:line="60" w:lineRule="atLeast"/>
              <w:jc w:val="left"/>
              <w:rPr>
                <w:sz w:val="20"/>
                <w:szCs w:val="20"/>
              </w:rPr>
            </w:pPr>
            <w:r w:rsidRPr="001E046E">
              <w:rPr>
                <w:sz w:val="20"/>
                <w:szCs w:val="20"/>
              </w:rPr>
              <w:t>Mr Michael Bainbridge</w:t>
            </w:r>
          </w:p>
        </w:tc>
        <w:tc>
          <w:tcPr>
            <w:tcW w:w="1136" w:type="dxa"/>
            <w:tcBorders>
              <w:bottom w:val="single" w:sz="4" w:space="0" w:color="auto"/>
            </w:tcBorders>
            <w:vAlign w:val="center"/>
          </w:tcPr>
          <w:p w14:paraId="3560F966" w14:textId="47616B18"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644C8695" w14:textId="2A7A3779"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66D3FBBC" w14:textId="1071FF17"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6D6D53EE" w14:textId="77777777" w:rsidR="00A616A3" w:rsidRPr="001E046E" w:rsidRDefault="00A616A3" w:rsidP="00A616A3">
            <w:pPr>
              <w:pStyle w:val="Title"/>
              <w:spacing w:before="0" w:after="0" w:line="60" w:lineRule="atLeast"/>
              <w:rPr>
                <w:b w:val="0"/>
                <w:sz w:val="20"/>
                <w:szCs w:val="20"/>
              </w:rPr>
            </w:pPr>
          </w:p>
        </w:tc>
        <w:tc>
          <w:tcPr>
            <w:tcW w:w="1217" w:type="dxa"/>
            <w:tcBorders>
              <w:bottom w:val="single" w:sz="4" w:space="0" w:color="auto"/>
            </w:tcBorders>
            <w:vAlign w:val="center"/>
          </w:tcPr>
          <w:p w14:paraId="1639BC3D" w14:textId="77777777" w:rsidR="00A616A3" w:rsidRPr="001E046E" w:rsidRDefault="00A616A3" w:rsidP="00A616A3">
            <w:pPr>
              <w:pStyle w:val="Title"/>
              <w:spacing w:before="0" w:after="0" w:line="60" w:lineRule="atLeast"/>
              <w:rPr>
                <w:b w:val="0"/>
                <w:sz w:val="20"/>
                <w:szCs w:val="20"/>
              </w:rPr>
            </w:pPr>
          </w:p>
        </w:tc>
        <w:tc>
          <w:tcPr>
            <w:tcW w:w="1106" w:type="dxa"/>
            <w:tcBorders>
              <w:bottom w:val="single" w:sz="4" w:space="0" w:color="auto"/>
            </w:tcBorders>
            <w:vAlign w:val="center"/>
          </w:tcPr>
          <w:p w14:paraId="3FF71D7E" w14:textId="77777777" w:rsidR="00A616A3" w:rsidRPr="001E046E" w:rsidRDefault="00A616A3" w:rsidP="00A616A3">
            <w:pPr>
              <w:pStyle w:val="Title"/>
              <w:spacing w:before="0" w:after="0" w:line="60" w:lineRule="atLeast"/>
              <w:rPr>
                <w:b w:val="0"/>
                <w:sz w:val="20"/>
                <w:szCs w:val="20"/>
              </w:rPr>
            </w:pPr>
          </w:p>
        </w:tc>
        <w:tc>
          <w:tcPr>
            <w:tcW w:w="1396" w:type="dxa"/>
            <w:tcBorders>
              <w:bottom w:val="single" w:sz="4" w:space="0" w:color="auto"/>
            </w:tcBorders>
          </w:tcPr>
          <w:p w14:paraId="2636BC0E" w14:textId="77777777" w:rsidR="00A616A3" w:rsidRPr="001E046E" w:rsidRDefault="00A616A3" w:rsidP="00A616A3">
            <w:pPr>
              <w:pStyle w:val="Title"/>
              <w:spacing w:before="0" w:after="0" w:line="60" w:lineRule="atLeast"/>
              <w:rPr>
                <w:b w:val="0"/>
                <w:sz w:val="20"/>
                <w:szCs w:val="20"/>
              </w:rPr>
            </w:pPr>
          </w:p>
        </w:tc>
      </w:tr>
      <w:tr w:rsidR="00A616A3" w:rsidRPr="001E046E" w14:paraId="74DAB7A1" w14:textId="1CD93197" w:rsidTr="00232385">
        <w:tc>
          <w:tcPr>
            <w:tcW w:w="1767" w:type="dxa"/>
            <w:tcBorders>
              <w:bottom w:val="single" w:sz="4" w:space="0" w:color="auto"/>
            </w:tcBorders>
            <w:vAlign w:val="center"/>
          </w:tcPr>
          <w:p w14:paraId="7423C70B" w14:textId="0F9F8F8E" w:rsidR="00A616A3" w:rsidRPr="001E046E" w:rsidRDefault="00A616A3" w:rsidP="00A616A3">
            <w:pPr>
              <w:pStyle w:val="Title"/>
              <w:spacing w:before="0" w:after="0" w:line="60" w:lineRule="atLeast"/>
              <w:jc w:val="left"/>
              <w:rPr>
                <w:sz w:val="20"/>
                <w:szCs w:val="20"/>
              </w:rPr>
            </w:pPr>
            <w:r w:rsidRPr="001E046E">
              <w:rPr>
                <w:sz w:val="20"/>
                <w:szCs w:val="20"/>
              </w:rPr>
              <w:t>Dr Rachel Brown</w:t>
            </w:r>
          </w:p>
        </w:tc>
        <w:tc>
          <w:tcPr>
            <w:tcW w:w="1136" w:type="dxa"/>
            <w:tcBorders>
              <w:bottom w:val="single" w:sz="4" w:space="0" w:color="auto"/>
            </w:tcBorders>
            <w:vAlign w:val="center"/>
          </w:tcPr>
          <w:p w14:paraId="1B97DA1F" w14:textId="7752F181"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B97AB1C" w14:textId="03ECF305"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Borders>
              <w:bottom w:val="single" w:sz="4" w:space="0" w:color="auto"/>
            </w:tcBorders>
            <w:vAlign w:val="center"/>
          </w:tcPr>
          <w:p w14:paraId="748C0E76" w14:textId="7B4214BB"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tcBorders>
              <w:bottom w:val="single" w:sz="4" w:space="0" w:color="auto"/>
            </w:tcBorders>
            <w:vAlign w:val="center"/>
          </w:tcPr>
          <w:p w14:paraId="3C13B509" w14:textId="034FFD51" w:rsidR="00A616A3" w:rsidRPr="001E046E" w:rsidRDefault="00A616A3" w:rsidP="00A616A3">
            <w:pPr>
              <w:pStyle w:val="Title"/>
              <w:spacing w:before="0" w:after="0" w:line="60" w:lineRule="atLeast"/>
              <w:rPr>
                <w:b w:val="0"/>
                <w:sz w:val="20"/>
                <w:szCs w:val="20"/>
              </w:rPr>
            </w:pPr>
          </w:p>
        </w:tc>
        <w:tc>
          <w:tcPr>
            <w:tcW w:w="1217" w:type="dxa"/>
            <w:tcBorders>
              <w:bottom w:val="single" w:sz="4" w:space="0" w:color="auto"/>
            </w:tcBorders>
            <w:vAlign w:val="center"/>
          </w:tcPr>
          <w:p w14:paraId="5B14F0F6" w14:textId="7F4D3B05"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4D6CED46" w14:textId="77777777" w:rsidR="00A616A3" w:rsidRPr="001E046E" w:rsidRDefault="00A616A3" w:rsidP="00A616A3">
            <w:pPr>
              <w:pStyle w:val="Title"/>
              <w:spacing w:before="0" w:after="0" w:line="60" w:lineRule="atLeast"/>
              <w:rPr>
                <w:b w:val="0"/>
                <w:sz w:val="20"/>
                <w:szCs w:val="20"/>
              </w:rPr>
            </w:pPr>
          </w:p>
        </w:tc>
        <w:tc>
          <w:tcPr>
            <w:tcW w:w="1396" w:type="dxa"/>
            <w:tcBorders>
              <w:bottom w:val="single" w:sz="4" w:space="0" w:color="auto"/>
            </w:tcBorders>
          </w:tcPr>
          <w:p w14:paraId="535032CA" w14:textId="77777777" w:rsidR="00A616A3" w:rsidRPr="001E046E" w:rsidRDefault="00A616A3" w:rsidP="00A616A3">
            <w:pPr>
              <w:pStyle w:val="Title"/>
              <w:spacing w:before="0" w:after="0" w:line="60" w:lineRule="atLeast"/>
              <w:rPr>
                <w:b w:val="0"/>
                <w:sz w:val="20"/>
                <w:szCs w:val="20"/>
              </w:rPr>
            </w:pPr>
          </w:p>
        </w:tc>
      </w:tr>
      <w:tr w:rsidR="00A616A3" w:rsidRPr="001E046E" w14:paraId="6BF7D3A9" w14:textId="46B94D6B" w:rsidTr="00232385">
        <w:tc>
          <w:tcPr>
            <w:tcW w:w="1767" w:type="dxa"/>
            <w:tcBorders>
              <w:bottom w:val="single" w:sz="4" w:space="0" w:color="auto"/>
            </w:tcBorders>
            <w:vAlign w:val="center"/>
          </w:tcPr>
          <w:p w14:paraId="5FD44D81" w14:textId="1D3BDF42" w:rsidR="00A616A3" w:rsidRPr="001E046E" w:rsidRDefault="00A616A3" w:rsidP="00A616A3">
            <w:pPr>
              <w:pStyle w:val="Title"/>
              <w:spacing w:before="0" w:after="0" w:line="60" w:lineRule="atLeast"/>
              <w:jc w:val="left"/>
              <w:rPr>
                <w:sz w:val="20"/>
                <w:szCs w:val="20"/>
              </w:rPr>
            </w:pPr>
            <w:r w:rsidRPr="001E046E">
              <w:rPr>
                <w:sz w:val="20"/>
                <w:szCs w:val="20"/>
              </w:rPr>
              <w:t>Dr Rachel Brown</w:t>
            </w:r>
          </w:p>
        </w:tc>
        <w:tc>
          <w:tcPr>
            <w:tcW w:w="1136" w:type="dxa"/>
            <w:tcBorders>
              <w:bottom w:val="single" w:sz="4" w:space="0" w:color="auto"/>
            </w:tcBorders>
            <w:vAlign w:val="center"/>
          </w:tcPr>
          <w:p w14:paraId="6EAE2ED1" w14:textId="1CF0A2B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tcBorders>
              <w:bottom w:val="single" w:sz="4" w:space="0" w:color="auto"/>
            </w:tcBorders>
            <w:vAlign w:val="center"/>
          </w:tcPr>
          <w:p w14:paraId="2B4709C7" w14:textId="3433BC3E"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Borders>
              <w:bottom w:val="single" w:sz="4" w:space="0" w:color="auto"/>
            </w:tcBorders>
          </w:tcPr>
          <w:p w14:paraId="5F4EE8E3" w14:textId="47E90ECD"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Trustee for Off the Record-Mental Health Charity</w:t>
            </w:r>
          </w:p>
        </w:tc>
        <w:tc>
          <w:tcPr>
            <w:tcW w:w="1447" w:type="dxa"/>
            <w:tcBorders>
              <w:bottom w:val="single" w:sz="4" w:space="0" w:color="auto"/>
            </w:tcBorders>
          </w:tcPr>
          <w:p w14:paraId="7149453F" w14:textId="52E9B234" w:rsidR="00A616A3" w:rsidRPr="001E046E" w:rsidRDefault="00A616A3" w:rsidP="00A616A3">
            <w:pPr>
              <w:pStyle w:val="Title"/>
              <w:spacing w:before="0" w:after="0" w:line="60" w:lineRule="atLeast"/>
              <w:rPr>
                <w:b w:val="0"/>
                <w:sz w:val="20"/>
                <w:szCs w:val="20"/>
              </w:rPr>
            </w:pPr>
            <w:r w:rsidRPr="001E046E">
              <w:rPr>
                <w:b w:val="0"/>
                <w:sz w:val="20"/>
                <w:szCs w:val="20"/>
                <w:lang w:val="en-US"/>
              </w:rPr>
              <w:t>2008</w:t>
            </w:r>
          </w:p>
        </w:tc>
        <w:tc>
          <w:tcPr>
            <w:tcW w:w="1217" w:type="dxa"/>
            <w:tcBorders>
              <w:bottom w:val="single" w:sz="4" w:space="0" w:color="auto"/>
            </w:tcBorders>
            <w:vAlign w:val="center"/>
          </w:tcPr>
          <w:p w14:paraId="22F27A99" w14:textId="6661FEB6"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Borders>
              <w:bottom w:val="single" w:sz="4" w:space="0" w:color="auto"/>
            </w:tcBorders>
            <w:vAlign w:val="center"/>
          </w:tcPr>
          <w:p w14:paraId="4B560B09" w14:textId="77777777" w:rsidR="00A616A3" w:rsidRPr="001E046E" w:rsidRDefault="00A616A3" w:rsidP="00A616A3">
            <w:pPr>
              <w:pStyle w:val="Title"/>
              <w:spacing w:before="0" w:after="0" w:line="60" w:lineRule="atLeast"/>
              <w:rPr>
                <w:b w:val="0"/>
                <w:sz w:val="20"/>
                <w:szCs w:val="20"/>
              </w:rPr>
            </w:pPr>
          </w:p>
        </w:tc>
        <w:tc>
          <w:tcPr>
            <w:tcW w:w="1396" w:type="dxa"/>
            <w:tcBorders>
              <w:bottom w:val="single" w:sz="4" w:space="0" w:color="auto"/>
            </w:tcBorders>
          </w:tcPr>
          <w:p w14:paraId="4DDBDA23" w14:textId="77777777" w:rsidR="00A616A3" w:rsidRPr="001E046E" w:rsidRDefault="00A616A3" w:rsidP="00A616A3">
            <w:pPr>
              <w:pStyle w:val="Title"/>
              <w:spacing w:before="0" w:after="0" w:line="60" w:lineRule="atLeast"/>
              <w:rPr>
                <w:b w:val="0"/>
                <w:sz w:val="20"/>
                <w:szCs w:val="20"/>
              </w:rPr>
            </w:pPr>
          </w:p>
        </w:tc>
      </w:tr>
      <w:tr w:rsidR="00A616A3" w:rsidRPr="001E046E" w14:paraId="000E9A7D" w14:textId="064C4982" w:rsidTr="00232385">
        <w:tc>
          <w:tcPr>
            <w:tcW w:w="1767" w:type="dxa"/>
            <w:vAlign w:val="center"/>
          </w:tcPr>
          <w:p w14:paraId="119DB270" w14:textId="77777777" w:rsidR="00A616A3" w:rsidRPr="001E046E" w:rsidRDefault="00A616A3" w:rsidP="00A616A3">
            <w:pPr>
              <w:pStyle w:val="Title"/>
              <w:spacing w:before="0" w:after="0" w:line="60" w:lineRule="atLeast"/>
              <w:jc w:val="left"/>
              <w:rPr>
                <w:sz w:val="20"/>
                <w:szCs w:val="20"/>
              </w:rPr>
            </w:pPr>
            <w:r w:rsidRPr="001E046E">
              <w:rPr>
                <w:sz w:val="20"/>
                <w:szCs w:val="20"/>
              </w:rPr>
              <w:t>Dr Rachel Brown</w:t>
            </w:r>
          </w:p>
        </w:tc>
        <w:tc>
          <w:tcPr>
            <w:tcW w:w="1136" w:type="dxa"/>
            <w:vAlign w:val="center"/>
          </w:tcPr>
          <w:p w14:paraId="69D332F9" w14:textId="2E5DF913"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65774D0" w14:textId="77777777"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44294127" w14:textId="407CFEB4" w:rsidR="00A616A3" w:rsidRPr="001E046E" w:rsidRDefault="00A616A3" w:rsidP="00A616A3">
            <w:pPr>
              <w:pStyle w:val="Title"/>
              <w:spacing w:before="0" w:after="0" w:line="60" w:lineRule="atLeast"/>
              <w:jc w:val="left"/>
              <w:rPr>
                <w:b w:val="0"/>
                <w:sz w:val="20"/>
                <w:szCs w:val="20"/>
              </w:rPr>
            </w:pPr>
            <w:r w:rsidRPr="001E046E">
              <w:rPr>
                <w:b w:val="0"/>
                <w:sz w:val="20"/>
                <w:szCs w:val="20"/>
              </w:rPr>
              <w:t>GP partner Montpelier Health Centre</w:t>
            </w:r>
          </w:p>
        </w:tc>
        <w:tc>
          <w:tcPr>
            <w:tcW w:w="1447" w:type="dxa"/>
            <w:vAlign w:val="center"/>
          </w:tcPr>
          <w:p w14:paraId="7DB55D17" w14:textId="28BEBD41"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217" w:type="dxa"/>
            <w:vAlign w:val="center"/>
          </w:tcPr>
          <w:p w14:paraId="31C13916" w14:textId="11C9E03E"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5CB7D30A" w14:textId="005F33E7"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37ACBD12" w14:textId="77777777" w:rsidR="00A616A3" w:rsidRPr="001E046E" w:rsidRDefault="00A616A3" w:rsidP="00A616A3">
            <w:pPr>
              <w:pStyle w:val="Title"/>
              <w:spacing w:before="0" w:after="0" w:line="60" w:lineRule="atLeast"/>
              <w:rPr>
                <w:b w:val="0"/>
                <w:sz w:val="20"/>
                <w:szCs w:val="20"/>
              </w:rPr>
            </w:pPr>
          </w:p>
        </w:tc>
      </w:tr>
      <w:tr w:rsidR="00A616A3" w:rsidRPr="001E046E" w14:paraId="0DFFDCC8" w14:textId="78DE21E5" w:rsidTr="00232385">
        <w:tc>
          <w:tcPr>
            <w:tcW w:w="1767" w:type="dxa"/>
            <w:vAlign w:val="center"/>
          </w:tcPr>
          <w:p w14:paraId="1022A12B" w14:textId="1F86F59D" w:rsidR="00A616A3" w:rsidRPr="001E046E" w:rsidRDefault="00A616A3" w:rsidP="00A616A3">
            <w:pPr>
              <w:pStyle w:val="Title"/>
              <w:spacing w:before="0" w:after="0" w:line="60" w:lineRule="atLeast"/>
              <w:jc w:val="left"/>
              <w:rPr>
                <w:sz w:val="20"/>
                <w:szCs w:val="20"/>
              </w:rPr>
            </w:pPr>
            <w:r w:rsidRPr="001E046E">
              <w:rPr>
                <w:sz w:val="20"/>
                <w:szCs w:val="20"/>
              </w:rPr>
              <w:t>Dr Rachel Brown</w:t>
            </w:r>
          </w:p>
        </w:tc>
        <w:tc>
          <w:tcPr>
            <w:tcW w:w="1136" w:type="dxa"/>
            <w:vAlign w:val="center"/>
          </w:tcPr>
          <w:p w14:paraId="1B8D9A62" w14:textId="17893B4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2685814" w14:textId="06B442A7"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1807ACC4" w14:textId="02A6F845"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Director </w:t>
            </w:r>
            <w:proofErr w:type="spellStart"/>
            <w:r w:rsidRPr="001E046E">
              <w:rPr>
                <w:b w:val="0"/>
                <w:bCs w:val="0"/>
                <w:sz w:val="20"/>
                <w:szCs w:val="20"/>
                <w:lang w:val="en-US"/>
              </w:rPr>
              <w:t>Pilning</w:t>
            </w:r>
            <w:proofErr w:type="spellEnd"/>
            <w:r w:rsidRPr="001E046E">
              <w:rPr>
                <w:b w:val="0"/>
                <w:bCs w:val="0"/>
                <w:sz w:val="20"/>
                <w:szCs w:val="20"/>
                <w:lang w:val="en-US"/>
              </w:rPr>
              <w:t xml:space="preserve"> Community pharmacy</w:t>
            </w:r>
          </w:p>
        </w:tc>
        <w:tc>
          <w:tcPr>
            <w:tcW w:w="1447" w:type="dxa"/>
          </w:tcPr>
          <w:p w14:paraId="797BA933" w14:textId="5A8F0ED6"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2014</w:t>
            </w:r>
          </w:p>
        </w:tc>
        <w:tc>
          <w:tcPr>
            <w:tcW w:w="1217" w:type="dxa"/>
            <w:vAlign w:val="center"/>
          </w:tcPr>
          <w:p w14:paraId="18170D1B" w14:textId="7134C083"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475E76C9" w14:textId="12B89F99"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7CC73D88" w14:textId="77777777" w:rsidR="00A616A3" w:rsidRPr="001E046E" w:rsidRDefault="00A616A3" w:rsidP="00A616A3">
            <w:pPr>
              <w:pStyle w:val="Title"/>
              <w:spacing w:before="0" w:after="0" w:line="60" w:lineRule="atLeast"/>
              <w:rPr>
                <w:b w:val="0"/>
                <w:sz w:val="20"/>
                <w:szCs w:val="20"/>
              </w:rPr>
            </w:pPr>
          </w:p>
        </w:tc>
      </w:tr>
      <w:tr w:rsidR="00A616A3" w:rsidRPr="001E046E" w14:paraId="4FF744FA" w14:textId="0290879E" w:rsidTr="00232385">
        <w:tc>
          <w:tcPr>
            <w:tcW w:w="1767" w:type="dxa"/>
            <w:vAlign w:val="center"/>
          </w:tcPr>
          <w:p w14:paraId="72C897A8" w14:textId="7E71D5CB"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146EEEC3" w14:textId="18EFF450"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7ECA6383" w14:textId="2A20E517"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vAlign w:val="center"/>
          </w:tcPr>
          <w:p w14:paraId="35588D08" w14:textId="4B016C69" w:rsidR="00A616A3" w:rsidRPr="001E046E" w:rsidRDefault="00A616A3" w:rsidP="00A616A3">
            <w:pPr>
              <w:pStyle w:val="Title"/>
              <w:spacing w:before="0" w:after="0" w:line="60" w:lineRule="atLeast"/>
              <w:jc w:val="left"/>
              <w:rPr>
                <w:b w:val="0"/>
                <w:sz w:val="20"/>
                <w:szCs w:val="20"/>
              </w:rPr>
            </w:pPr>
            <w:r w:rsidRPr="001E046E">
              <w:rPr>
                <w:b w:val="0"/>
                <w:sz w:val="20"/>
                <w:szCs w:val="20"/>
              </w:rPr>
              <w:t>Wife is the Quality Improvement Lead for the National Emergency Laparotomy Audit, a role remunerated at 1 PA (10% WTE) - Selection of relevant indicators for the audit, as well as promoting the wider use of audit data and indicators across the NHS is a key part of her post.</w:t>
            </w:r>
          </w:p>
        </w:tc>
        <w:tc>
          <w:tcPr>
            <w:tcW w:w="1447" w:type="dxa"/>
            <w:vAlign w:val="center"/>
          </w:tcPr>
          <w:p w14:paraId="212729E0" w14:textId="10A8D5CF" w:rsidR="00A616A3" w:rsidRPr="001E046E" w:rsidRDefault="00A616A3" w:rsidP="00A616A3">
            <w:pPr>
              <w:pStyle w:val="Title"/>
              <w:spacing w:before="0" w:after="0" w:line="60" w:lineRule="atLeast"/>
              <w:rPr>
                <w:b w:val="0"/>
                <w:sz w:val="20"/>
                <w:szCs w:val="20"/>
              </w:rPr>
            </w:pPr>
            <w:r w:rsidRPr="001E046E">
              <w:rPr>
                <w:b w:val="0"/>
                <w:sz w:val="20"/>
                <w:szCs w:val="20"/>
              </w:rPr>
              <w:t>2017</w:t>
            </w:r>
          </w:p>
        </w:tc>
        <w:tc>
          <w:tcPr>
            <w:tcW w:w="1217" w:type="dxa"/>
            <w:vAlign w:val="center"/>
          </w:tcPr>
          <w:p w14:paraId="767E322A" w14:textId="381F1BA0"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62577383" w14:textId="42389C22" w:rsidR="00A616A3" w:rsidRPr="001E046E" w:rsidRDefault="00A616A3" w:rsidP="00A616A3">
            <w:pPr>
              <w:pStyle w:val="Title"/>
              <w:spacing w:before="0" w:after="0" w:line="60" w:lineRule="atLeast"/>
              <w:rPr>
                <w:b w:val="0"/>
                <w:sz w:val="20"/>
                <w:szCs w:val="20"/>
              </w:rPr>
            </w:pPr>
            <w:r w:rsidRPr="001E046E">
              <w:rPr>
                <w:b w:val="0"/>
                <w:sz w:val="20"/>
                <w:szCs w:val="20"/>
              </w:rPr>
              <w:t>2024</w:t>
            </w:r>
          </w:p>
        </w:tc>
        <w:tc>
          <w:tcPr>
            <w:tcW w:w="1396" w:type="dxa"/>
          </w:tcPr>
          <w:p w14:paraId="7DAF5997" w14:textId="77777777" w:rsidR="00A616A3" w:rsidRPr="001E046E" w:rsidRDefault="00A616A3" w:rsidP="00A616A3">
            <w:pPr>
              <w:pStyle w:val="Title"/>
              <w:spacing w:before="0" w:after="0" w:line="60" w:lineRule="atLeast"/>
              <w:rPr>
                <w:b w:val="0"/>
                <w:sz w:val="20"/>
                <w:szCs w:val="20"/>
              </w:rPr>
            </w:pPr>
          </w:p>
        </w:tc>
      </w:tr>
      <w:tr w:rsidR="00A616A3" w:rsidRPr="001E046E" w14:paraId="6F68C91A" w14:textId="4B0CE19B" w:rsidTr="00232385">
        <w:tc>
          <w:tcPr>
            <w:tcW w:w="1767" w:type="dxa"/>
            <w:vAlign w:val="center"/>
          </w:tcPr>
          <w:p w14:paraId="49F569D4" w14:textId="788C9A24" w:rsidR="00A616A3" w:rsidRPr="001E046E" w:rsidRDefault="00A616A3" w:rsidP="00A616A3">
            <w:pPr>
              <w:pStyle w:val="Title"/>
              <w:spacing w:before="0" w:after="0" w:line="60" w:lineRule="atLeast"/>
              <w:jc w:val="left"/>
              <w:rPr>
                <w:sz w:val="20"/>
                <w:szCs w:val="20"/>
              </w:rPr>
            </w:pPr>
            <w:r w:rsidRPr="001E046E">
              <w:rPr>
                <w:sz w:val="20"/>
                <w:szCs w:val="20"/>
              </w:rPr>
              <w:lastRenderedPageBreak/>
              <w:t>Dr Ronny Cheung</w:t>
            </w:r>
          </w:p>
        </w:tc>
        <w:tc>
          <w:tcPr>
            <w:tcW w:w="1136" w:type="dxa"/>
            <w:vAlign w:val="center"/>
          </w:tcPr>
          <w:p w14:paraId="66E9BEAF" w14:textId="4C2DDCD9"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30452328" w14:textId="0434A9D8"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6762785D" w14:textId="73646E7A" w:rsidR="00A616A3" w:rsidRPr="001E046E" w:rsidRDefault="00A616A3" w:rsidP="00A616A3">
            <w:pPr>
              <w:pStyle w:val="Title"/>
              <w:spacing w:before="0" w:after="0" w:line="60" w:lineRule="atLeast"/>
              <w:jc w:val="left"/>
              <w:rPr>
                <w:b w:val="0"/>
                <w:sz w:val="20"/>
                <w:szCs w:val="20"/>
              </w:rPr>
            </w:pPr>
            <w:r w:rsidRPr="001E046E">
              <w:rPr>
                <w:b w:val="0"/>
                <w:sz w:val="20"/>
                <w:szCs w:val="20"/>
              </w:rPr>
              <w:t>Member of NHS England Specialised Commissioning Paediatric Medicine Clinical Reference Group, a role which involves advising on commissioning frameworks, including the selection of indicators, for subspecialist paediatric services.</w:t>
            </w:r>
          </w:p>
        </w:tc>
        <w:tc>
          <w:tcPr>
            <w:tcW w:w="1447" w:type="dxa"/>
            <w:vAlign w:val="center"/>
          </w:tcPr>
          <w:p w14:paraId="47B088E3" w14:textId="6EEF2232" w:rsidR="00A616A3" w:rsidRPr="001E046E" w:rsidRDefault="00A616A3" w:rsidP="00A616A3">
            <w:pPr>
              <w:pStyle w:val="Title"/>
              <w:spacing w:before="0" w:after="0" w:line="60" w:lineRule="atLeast"/>
              <w:rPr>
                <w:b w:val="0"/>
                <w:sz w:val="20"/>
                <w:szCs w:val="20"/>
              </w:rPr>
            </w:pPr>
            <w:r w:rsidRPr="001E046E">
              <w:rPr>
                <w:b w:val="0"/>
                <w:sz w:val="20"/>
                <w:szCs w:val="20"/>
              </w:rPr>
              <w:t>2017</w:t>
            </w:r>
          </w:p>
        </w:tc>
        <w:tc>
          <w:tcPr>
            <w:tcW w:w="1217" w:type="dxa"/>
            <w:vAlign w:val="center"/>
          </w:tcPr>
          <w:p w14:paraId="05E51236" w14:textId="66FFDD4F"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3FF84DFA" w14:textId="722DE845"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396" w:type="dxa"/>
          </w:tcPr>
          <w:p w14:paraId="4837C981" w14:textId="77777777" w:rsidR="00A616A3" w:rsidRPr="001E046E" w:rsidRDefault="00A616A3" w:rsidP="00A616A3">
            <w:pPr>
              <w:pStyle w:val="Title"/>
              <w:spacing w:before="0" w:after="0" w:line="60" w:lineRule="atLeast"/>
              <w:rPr>
                <w:b w:val="0"/>
                <w:sz w:val="20"/>
                <w:szCs w:val="20"/>
              </w:rPr>
            </w:pPr>
          </w:p>
        </w:tc>
      </w:tr>
      <w:tr w:rsidR="00A616A3" w:rsidRPr="001E046E" w14:paraId="46CA1F74" w14:textId="1F3A3DAC" w:rsidTr="00232385">
        <w:tc>
          <w:tcPr>
            <w:tcW w:w="1767" w:type="dxa"/>
            <w:vAlign w:val="center"/>
          </w:tcPr>
          <w:p w14:paraId="3C52DEE5" w14:textId="637695B0"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523DDC6B" w14:textId="05A77E4C"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2A3DDDEC" w14:textId="3FA2FCB6"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7500DFA4" w14:textId="2AA7C52D" w:rsidR="00A616A3" w:rsidRPr="001E046E" w:rsidRDefault="00A616A3" w:rsidP="00A616A3">
            <w:pPr>
              <w:pStyle w:val="Title"/>
              <w:spacing w:before="0" w:after="0" w:line="60" w:lineRule="atLeast"/>
              <w:jc w:val="left"/>
              <w:rPr>
                <w:b w:val="0"/>
                <w:sz w:val="20"/>
                <w:szCs w:val="20"/>
              </w:rPr>
            </w:pPr>
            <w:r w:rsidRPr="001E046E">
              <w:rPr>
                <w:rFonts w:cs="Arial"/>
                <w:b w:val="0"/>
                <w:sz w:val="20"/>
                <w:szCs w:val="20"/>
              </w:rPr>
              <w:t xml:space="preserve">Published several papers relating to quality measures for children &amp; young people, many of which advocate for the creation of more (and higher quality) indicators for child health. </w:t>
            </w:r>
          </w:p>
          <w:p w14:paraId="3D9091D6" w14:textId="77777777" w:rsidR="00A616A3" w:rsidRPr="001E046E" w:rsidRDefault="00A616A3" w:rsidP="00A616A3">
            <w:pPr>
              <w:pStyle w:val="Heading1"/>
              <w:spacing w:after="0" w:line="60" w:lineRule="atLeast"/>
              <w:rPr>
                <w:rFonts w:cs="Arial"/>
                <w:b w:val="0"/>
                <w:sz w:val="20"/>
                <w:szCs w:val="20"/>
              </w:rPr>
            </w:pPr>
            <w:r w:rsidRPr="001E046E">
              <w:rPr>
                <w:rFonts w:cs="Arial"/>
                <w:b w:val="0"/>
                <w:sz w:val="20"/>
                <w:szCs w:val="20"/>
              </w:rPr>
              <w:t>1. R Cheung. International comparisons of health and wellbeing in early childhood. Nuffield Trust. 2018.</w:t>
            </w:r>
          </w:p>
          <w:p w14:paraId="64C02AFD" w14:textId="461CB107" w:rsidR="00A616A3" w:rsidRPr="001E046E" w:rsidRDefault="00A616A3" w:rsidP="00A616A3">
            <w:pPr>
              <w:spacing w:line="60" w:lineRule="atLeast"/>
              <w:rPr>
                <w:rFonts w:ascii="Arial" w:hAnsi="Arial" w:cs="Arial"/>
                <w:bCs/>
                <w:sz w:val="20"/>
                <w:szCs w:val="20"/>
              </w:rPr>
            </w:pPr>
            <w:r w:rsidRPr="001E046E">
              <w:rPr>
                <w:rFonts w:ascii="Arial" w:hAnsi="Arial" w:cs="Arial"/>
                <w:bCs/>
                <w:sz w:val="20"/>
                <w:szCs w:val="20"/>
              </w:rPr>
              <w:t>2. Hargreaves D, &amp; Cheung R. Measuring and improving the quality of NHS care for children and young people. Arch Dis Child. 2018.</w:t>
            </w:r>
          </w:p>
          <w:p w14:paraId="3B3E2A04" w14:textId="77777777" w:rsidR="00A616A3" w:rsidRPr="001E046E" w:rsidRDefault="00A616A3" w:rsidP="00A616A3">
            <w:pPr>
              <w:pStyle w:val="Heading1"/>
              <w:spacing w:after="0" w:line="60" w:lineRule="atLeast"/>
              <w:rPr>
                <w:rFonts w:cs="Arial"/>
                <w:b w:val="0"/>
                <w:sz w:val="20"/>
                <w:szCs w:val="20"/>
              </w:rPr>
            </w:pPr>
            <w:r w:rsidRPr="001E046E">
              <w:rPr>
                <w:rFonts w:cs="Arial"/>
                <w:b w:val="0"/>
                <w:sz w:val="20"/>
                <w:szCs w:val="20"/>
              </w:rPr>
              <w:t xml:space="preserve">3. </w:t>
            </w:r>
            <w:proofErr w:type="spellStart"/>
            <w:r w:rsidRPr="001E046E">
              <w:rPr>
                <w:rFonts w:cs="Arial"/>
                <w:b w:val="0"/>
                <w:sz w:val="20"/>
                <w:szCs w:val="20"/>
              </w:rPr>
              <w:t>Kossarova</w:t>
            </w:r>
            <w:proofErr w:type="spellEnd"/>
            <w:r w:rsidRPr="001E046E">
              <w:rPr>
                <w:rFonts w:cs="Arial"/>
                <w:b w:val="0"/>
                <w:sz w:val="20"/>
                <w:szCs w:val="20"/>
              </w:rPr>
              <w:t xml:space="preserve"> L, Cheung R, Hargreaves D and Keeble E. Admissions of inequality: emergency hospital use for children and young people. Briefing, Nuffield Trust. 2017.</w:t>
            </w:r>
          </w:p>
          <w:p w14:paraId="2277738A" w14:textId="5ADEA9D4" w:rsidR="00A616A3" w:rsidRPr="001E046E" w:rsidRDefault="00A616A3" w:rsidP="00A616A3">
            <w:pPr>
              <w:pStyle w:val="Title"/>
              <w:spacing w:before="0" w:after="0" w:line="60" w:lineRule="atLeast"/>
              <w:jc w:val="left"/>
              <w:rPr>
                <w:b w:val="0"/>
                <w:sz w:val="20"/>
                <w:szCs w:val="20"/>
              </w:rPr>
            </w:pPr>
            <w:r w:rsidRPr="001E046E">
              <w:rPr>
                <w:rFonts w:cs="Arial"/>
                <w:b w:val="0"/>
                <w:sz w:val="20"/>
                <w:szCs w:val="20"/>
              </w:rPr>
              <w:t>4. R Cheung (ed.). Atlas of Variation in Healthcare for Children and Young People (October 2013). In Davies SC. Annual Report of the Chief Medical Officer 2012, Our Children Deserve Better: Prevention Pays. 2013. Stationery Office: London, UK.</w:t>
            </w:r>
          </w:p>
        </w:tc>
        <w:tc>
          <w:tcPr>
            <w:tcW w:w="1447" w:type="dxa"/>
            <w:vAlign w:val="center"/>
          </w:tcPr>
          <w:p w14:paraId="5B982F93" w14:textId="393C9FED"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217" w:type="dxa"/>
            <w:vAlign w:val="center"/>
          </w:tcPr>
          <w:p w14:paraId="7E401330" w14:textId="2B2603B5"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7B2D09A7" w14:textId="664F4696" w:rsidR="00A616A3" w:rsidRPr="001E046E" w:rsidRDefault="00A616A3" w:rsidP="00A616A3">
            <w:pPr>
              <w:pStyle w:val="Title"/>
              <w:spacing w:before="0" w:after="0" w:line="60" w:lineRule="atLeast"/>
              <w:rPr>
                <w:b w:val="0"/>
                <w:sz w:val="20"/>
                <w:szCs w:val="20"/>
              </w:rPr>
            </w:pPr>
            <w:r w:rsidRPr="001E046E">
              <w:rPr>
                <w:b w:val="0"/>
                <w:sz w:val="20"/>
                <w:szCs w:val="20"/>
              </w:rPr>
              <w:t>2020</w:t>
            </w:r>
          </w:p>
        </w:tc>
        <w:tc>
          <w:tcPr>
            <w:tcW w:w="1396" w:type="dxa"/>
          </w:tcPr>
          <w:p w14:paraId="185CA0DD" w14:textId="77777777" w:rsidR="00A616A3" w:rsidRPr="001E046E" w:rsidRDefault="00A616A3" w:rsidP="00A616A3">
            <w:pPr>
              <w:pStyle w:val="Title"/>
              <w:spacing w:before="0" w:after="0" w:line="60" w:lineRule="atLeast"/>
              <w:rPr>
                <w:b w:val="0"/>
                <w:sz w:val="20"/>
                <w:szCs w:val="20"/>
              </w:rPr>
            </w:pPr>
          </w:p>
        </w:tc>
      </w:tr>
      <w:tr w:rsidR="00A616A3" w:rsidRPr="001E046E" w14:paraId="16878055" w14:textId="34940CA9" w:rsidTr="00232385">
        <w:tc>
          <w:tcPr>
            <w:tcW w:w="1767" w:type="dxa"/>
            <w:vAlign w:val="center"/>
          </w:tcPr>
          <w:p w14:paraId="7CF4613B" w14:textId="6C68FA7D"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4643111D" w14:textId="23350A79"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15F468F8" w14:textId="49BF0155"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5C6BA6FE" w14:textId="41747207" w:rsidR="00A616A3" w:rsidRPr="001E046E" w:rsidRDefault="00A616A3" w:rsidP="00A616A3">
            <w:pPr>
              <w:pStyle w:val="Title"/>
              <w:spacing w:before="0" w:after="0" w:line="60" w:lineRule="atLeast"/>
              <w:jc w:val="left"/>
              <w:rPr>
                <w:b w:val="0"/>
                <w:sz w:val="20"/>
                <w:szCs w:val="20"/>
              </w:rPr>
            </w:pPr>
            <w:r w:rsidRPr="001E046E">
              <w:rPr>
                <w:b w:val="0"/>
                <w:sz w:val="20"/>
                <w:szCs w:val="20"/>
              </w:rPr>
              <w:t>Named as an investigator on a Health Foundation research grant, to deliver a prioritisation exercise to identify high impact paediatric health services quality indicators. Not remunerated directly.</w:t>
            </w:r>
          </w:p>
        </w:tc>
        <w:tc>
          <w:tcPr>
            <w:tcW w:w="1447" w:type="dxa"/>
            <w:vAlign w:val="center"/>
          </w:tcPr>
          <w:p w14:paraId="28F24141" w14:textId="51B63ED4"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217" w:type="dxa"/>
            <w:vAlign w:val="center"/>
          </w:tcPr>
          <w:p w14:paraId="4BA17B4E" w14:textId="57952886"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0D0434FB" w14:textId="31F97700" w:rsidR="00A616A3" w:rsidRPr="001E046E" w:rsidRDefault="00A616A3" w:rsidP="00A616A3">
            <w:pPr>
              <w:pStyle w:val="Title"/>
              <w:spacing w:before="0" w:after="0" w:line="60" w:lineRule="atLeast"/>
              <w:rPr>
                <w:b w:val="0"/>
                <w:sz w:val="20"/>
                <w:szCs w:val="20"/>
              </w:rPr>
            </w:pPr>
            <w:r w:rsidRPr="001E046E">
              <w:rPr>
                <w:b w:val="0"/>
                <w:sz w:val="20"/>
                <w:szCs w:val="20"/>
              </w:rPr>
              <w:t>2019</w:t>
            </w:r>
          </w:p>
        </w:tc>
        <w:tc>
          <w:tcPr>
            <w:tcW w:w="1396" w:type="dxa"/>
          </w:tcPr>
          <w:p w14:paraId="2EB68916" w14:textId="77777777" w:rsidR="00A616A3" w:rsidRPr="001E046E" w:rsidRDefault="00A616A3" w:rsidP="00A616A3">
            <w:pPr>
              <w:pStyle w:val="Title"/>
              <w:spacing w:before="0" w:after="0" w:line="60" w:lineRule="atLeast"/>
              <w:rPr>
                <w:b w:val="0"/>
                <w:sz w:val="20"/>
                <w:szCs w:val="20"/>
              </w:rPr>
            </w:pPr>
          </w:p>
        </w:tc>
      </w:tr>
      <w:tr w:rsidR="00A616A3" w:rsidRPr="001E046E" w14:paraId="0DEF259E" w14:textId="2BB5D4BB" w:rsidTr="00232385">
        <w:tc>
          <w:tcPr>
            <w:tcW w:w="1767" w:type="dxa"/>
            <w:vAlign w:val="center"/>
          </w:tcPr>
          <w:p w14:paraId="1973E3BD" w14:textId="403EF6E1"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0DF4871B" w14:textId="4A91DD5F"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78EFC82F" w14:textId="58E651DD"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21DFA7D1" w14:textId="5CE2BC63" w:rsidR="00A616A3" w:rsidRPr="001E046E" w:rsidRDefault="00A616A3" w:rsidP="00A616A3">
            <w:pPr>
              <w:pStyle w:val="Title"/>
              <w:spacing w:before="0" w:after="0" w:line="60" w:lineRule="atLeast"/>
              <w:jc w:val="left"/>
              <w:rPr>
                <w:b w:val="0"/>
                <w:sz w:val="20"/>
                <w:szCs w:val="20"/>
              </w:rPr>
            </w:pPr>
            <w:r w:rsidRPr="001E046E">
              <w:rPr>
                <w:b w:val="0"/>
                <w:sz w:val="20"/>
                <w:szCs w:val="20"/>
              </w:rPr>
              <w:t>Taken on honorary role as Officer for Health Services at the Royal College of Paediatrics and Child Health.</w:t>
            </w:r>
          </w:p>
        </w:tc>
        <w:tc>
          <w:tcPr>
            <w:tcW w:w="1447" w:type="dxa"/>
            <w:vAlign w:val="center"/>
          </w:tcPr>
          <w:p w14:paraId="1C35B067" w14:textId="576E1976" w:rsidR="00A616A3" w:rsidRPr="001E046E" w:rsidRDefault="00A616A3" w:rsidP="00A616A3">
            <w:pPr>
              <w:pStyle w:val="Title"/>
              <w:spacing w:before="0" w:after="0" w:line="60" w:lineRule="atLeast"/>
              <w:rPr>
                <w:b w:val="0"/>
                <w:sz w:val="20"/>
                <w:szCs w:val="20"/>
              </w:rPr>
            </w:pPr>
            <w:r w:rsidRPr="001E046E">
              <w:rPr>
                <w:b w:val="0"/>
                <w:sz w:val="20"/>
                <w:szCs w:val="20"/>
              </w:rPr>
              <w:t>Nov 2022</w:t>
            </w:r>
          </w:p>
        </w:tc>
        <w:tc>
          <w:tcPr>
            <w:tcW w:w="1217" w:type="dxa"/>
            <w:vAlign w:val="center"/>
          </w:tcPr>
          <w:p w14:paraId="52BD3117" w14:textId="7467C97D" w:rsidR="00A616A3" w:rsidRPr="001E046E" w:rsidRDefault="00A616A3" w:rsidP="00A616A3">
            <w:pPr>
              <w:pStyle w:val="Title"/>
              <w:spacing w:before="0" w:after="0" w:line="60" w:lineRule="atLeast"/>
              <w:rPr>
                <w:b w:val="0"/>
                <w:sz w:val="20"/>
                <w:szCs w:val="20"/>
              </w:rPr>
            </w:pPr>
            <w:r w:rsidRPr="001E046E">
              <w:rPr>
                <w:b w:val="0"/>
                <w:sz w:val="20"/>
                <w:szCs w:val="20"/>
              </w:rPr>
              <w:t>Nov 2022</w:t>
            </w:r>
          </w:p>
        </w:tc>
        <w:tc>
          <w:tcPr>
            <w:tcW w:w="1106" w:type="dxa"/>
            <w:vAlign w:val="center"/>
          </w:tcPr>
          <w:p w14:paraId="3F1118BF" w14:textId="4EFA8C36"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79AEC533" w14:textId="77777777" w:rsidR="00A616A3" w:rsidRPr="001E046E" w:rsidRDefault="00A616A3" w:rsidP="00A616A3">
            <w:pPr>
              <w:pStyle w:val="Title"/>
              <w:spacing w:before="0" w:after="0" w:line="60" w:lineRule="atLeast"/>
              <w:rPr>
                <w:b w:val="0"/>
                <w:sz w:val="20"/>
                <w:szCs w:val="20"/>
              </w:rPr>
            </w:pPr>
          </w:p>
        </w:tc>
      </w:tr>
      <w:tr w:rsidR="00A616A3" w:rsidRPr="001E046E" w14:paraId="2389C659" w14:textId="40D0295E" w:rsidTr="00232385">
        <w:tc>
          <w:tcPr>
            <w:tcW w:w="1767" w:type="dxa"/>
            <w:vAlign w:val="center"/>
          </w:tcPr>
          <w:p w14:paraId="6752F632" w14:textId="104090E6"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74BBDAA4" w14:textId="4F3D093B"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65BFB6CB" w14:textId="06FE7E6B"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06D47546" w14:textId="317E4D2C" w:rsidR="00A616A3" w:rsidRPr="001E046E" w:rsidRDefault="00A616A3" w:rsidP="00A616A3">
            <w:pPr>
              <w:pStyle w:val="Title"/>
              <w:spacing w:before="0" w:after="0" w:line="60" w:lineRule="atLeast"/>
              <w:jc w:val="left"/>
              <w:rPr>
                <w:b w:val="0"/>
                <w:sz w:val="20"/>
                <w:szCs w:val="20"/>
              </w:rPr>
            </w:pPr>
            <w:r w:rsidRPr="001E046E">
              <w:rPr>
                <w:b w:val="0"/>
                <w:sz w:val="20"/>
                <w:szCs w:val="20"/>
              </w:rPr>
              <w:t xml:space="preserve">Visiting Fellow at the Nuffield Trust, advising on child health services research programme, including advising on quality indicators for child health. </w:t>
            </w:r>
          </w:p>
        </w:tc>
        <w:tc>
          <w:tcPr>
            <w:tcW w:w="1447" w:type="dxa"/>
            <w:vAlign w:val="center"/>
          </w:tcPr>
          <w:p w14:paraId="1FA3A4A5" w14:textId="7CECB62A"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217" w:type="dxa"/>
            <w:vAlign w:val="center"/>
          </w:tcPr>
          <w:p w14:paraId="0D1C4D63" w14:textId="20155947"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11D1813F" w14:textId="4A484BA8" w:rsidR="00A616A3" w:rsidRPr="001E046E" w:rsidRDefault="00A616A3" w:rsidP="00A616A3">
            <w:pPr>
              <w:pStyle w:val="Title"/>
              <w:spacing w:before="0" w:after="0" w:line="60" w:lineRule="atLeast"/>
              <w:rPr>
                <w:b w:val="0"/>
                <w:sz w:val="20"/>
                <w:szCs w:val="20"/>
              </w:rPr>
            </w:pPr>
            <w:r w:rsidRPr="001E046E">
              <w:rPr>
                <w:b w:val="0"/>
                <w:sz w:val="20"/>
                <w:szCs w:val="20"/>
              </w:rPr>
              <w:t>2024</w:t>
            </w:r>
          </w:p>
        </w:tc>
        <w:tc>
          <w:tcPr>
            <w:tcW w:w="1396" w:type="dxa"/>
          </w:tcPr>
          <w:p w14:paraId="0CCFCE19" w14:textId="77777777" w:rsidR="00A616A3" w:rsidRPr="001E046E" w:rsidRDefault="00A616A3" w:rsidP="00A616A3">
            <w:pPr>
              <w:pStyle w:val="Title"/>
              <w:spacing w:before="0" w:after="0" w:line="60" w:lineRule="atLeast"/>
              <w:rPr>
                <w:b w:val="0"/>
                <w:sz w:val="20"/>
                <w:szCs w:val="20"/>
              </w:rPr>
            </w:pPr>
          </w:p>
        </w:tc>
      </w:tr>
      <w:tr w:rsidR="00A616A3" w:rsidRPr="001E046E" w14:paraId="2E6B9341" w14:textId="1B224B7C" w:rsidTr="00232385">
        <w:tc>
          <w:tcPr>
            <w:tcW w:w="1767" w:type="dxa"/>
            <w:vAlign w:val="center"/>
          </w:tcPr>
          <w:p w14:paraId="778B0C8F" w14:textId="53E9ADB8"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2C6DCE0D" w14:textId="2B61C3FA"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0B868531" w14:textId="73C53418"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42B072AE" w14:textId="43F18D80" w:rsidR="00A616A3" w:rsidRPr="001E046E" w:rsidRDefault="00A616A3" w:rsidP="00A616A3">
            <w:pPr>
              <w:pStyle w:val="Title"/>
              <w:spacing w:before="0" w:after="0" w:line="60" w:lineRule="atLeast"/>
              <w:jc w:val="left"/>
              <w:rPr>
                <w:b w:val="0"/>
                <w:sz w:val="20"/>
                <w:szCs w:val="20"/>
              </w:rPr>
            </w:pPr>
            <w:r w:rsidRPr="001E046E">
              <w:rPr>
                <w:b w:val="0"/>
                <w:sz w:val="20"/>
                <w:szCs w:val="20"/>
              </w:rPr>
              <w:t>Employed as an NHS consultant in general paediatrics in a children’s hospital</w:t>
            </w:r>
          </w:p>
        </w:tc>
        <w:tc>
          <w:tcPr>
            <w:tcW w:w="1447" w:type="dxa"/>
            <w:vAlign w:val="center"/>
          </w:tcPr>
          <w:p w14:paraId="062C5ACD" w14:textId="31460CCB" w:rsidR="00A616A3" w:rsidRPr="001E046E" w:rsidRDefault="00A616A3" w:rsidP="00A616A3">
            <w:pPr>
              <w:pStyle w:val="Title"/>
              <w:spacing w:before="0" w:after="0" w:line="60" w:lineRule="atLeast"/>
              <w:rPr>
                <w:b w:val="0"/>
                <w:sz w:val="20"/>
                <w:szCs w:val="20"/>
              </w:rPr>
            </w:pPr>
            <w:r w:rsidRPr="001E046E">
              <w:rPr>
                <w:b w:val="0"/>
                <w:sz w:val="20"/>
                <w:szCs w:val="20"/>
              </w:rPr>
              <w:t>2014</w:t>
            </w:r>
          </w:p>
        </w:tc>
        <w:tc>
          <w:tcPr>
            <w:tcW w:w="1217" w:type="dxa"/>
            <w:vAlign w:val="center"/>
          </w:tcPr>
          <w:p w14:paraId="285D2D9E" w14:textId="67659BE3" w:rsidR="00A616A3" w:rsidRPr="001E046E" w:rsidRDefault="00A616A3" w:rsidP="00A616A3">
            <w:pPr>
              <w:pStyle w:val="Title"/>
              <w:spacing w:before="0" w:after="0" w:line="60" w:lineRule="atLeast"/>
              <w:rPr>
                <w:b w:val="0"/>
                <w:sz w:val="20"/>
                <w:szCs w:val="20"/>
              </w:rPr>
            </w:pPr>
            <w:r w:rsidRPr="001E046E">
              <w:rPr>
                <w:b w:val="0"/>
                <w:sz w:val="20"/>
                <w:szCs w:val="20"/>
              </w:rPr>
              <w:t>2018</w:t>
            </w:r>
          </w:p>
        </w:tc>
        <w:tc>
          <w:tcPr>
            <w:tcW w:w="1106" w:type="dxa"/>
            <w:vAlign w:val="center"/>
          </w:tcPr>
          <w:p w14:paraId="19ABC112" w14:textId="7872AA5A"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0DB68295" w14:textId="77777777" w:rsidR="00A616A3" w:rsidRPr="001E046E" w:rsidRDefault="00A616A3" w:rsidP="00A616A3">
            <w:pPr>
              <w:pStyle w:val="Title"/>
              <w:spacing w:before="0" w:after="0" w:line="60" w:lineRule="atLeast"/>
              <w:rPr>
                <w:b w:val="0"/>
                <w:sz w:val="20"/>
                <w:szCs w:val="20"/>
              </w:rPr>
            </w:pPr>
          </w:p>
        </w:tc>
      </w:tr>
      <w:tr w:rsidR="00A616A3" w:rsidRPr="001E046E" w14:paraId="7F87448C" w14:textId="2DBC39E3" w:rsidTr="00232385">
        <w:tc>
          <w:tcPr>
            <w:tcW w:w="1767" w:type="dxa"/>
            <w:vAlign w:val="center"/>
          </w:tcPr>
          <w:p w14:paraId="189B8FB7" w14:textId="7EF57C14"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22E51BE0" w14:textId="2AA60E51"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4A6B2349" w14:textId="3F80076D"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0B35893B" w14:textId="56A0C25E" w:rsidR="00A616A3" w:rsidRPr="001E046E" w:rsidRDefault="00A616A3" w:rsidP="00A616A3">
            <w:pPr>
              <w:pStyle w:val="Title"/>
              <w:spacing w:before="0" w:after="0" w:line="60" w:lineRule="atLeast"/>
              <w:jc w:val="left"/>
              <w:rPr>
                <w:b w:val="0"/>
                <w:sz w:val="20"/>
                <w:szCs w:val="20"/>
              </w:rPr>
            </w:pPr>
            <w:r w:rsidRPr="001E046E">
              <w:rPr>
                <w:b w:val="0"/>
                <w:sz w:val="20"/>
                <w:szCs w:val="20"/>
              </w:rPr>
              <w:t xml:space="preserve">Pfizer, consultancy (RSV </w:t>
            </w:r>
            <w:proofErr w:type="spellStart"/>
            <w:r w:rsidRPr="001E046E">
              <w:rPr>
                <w:b w:val="0"/>
                <w:sz w:val="20"/>
                <w:szCs w:val="20"/>
              </w:rPr>
              <w:t>Pediatric</w:t>
            </w:r>
            <w:proofErr w:type="spellEnd"/>
            <w:r w:rsidRPr="001E046E">
              <w:rPr>
                <w:b w:val="0"/>
                <w:sz w:val="20"/>
                <w:szCs w:val="20"/>
              </w:rPr>
              <w:t xml:space="preserve"> Preventative Strategies Expert Panel)</w:t>
            </w:r>
          </w:p>
        </w:tc>
        <w:tc>
          <w:tcPr>
            <w:tcW w:w="1447" w:type="dxa"/>
            <w:vAlign w:val="center"/>
          </w:tcPr>
          <w:p w14:paraId="1FDE4A84" w14:textId="704D68C9"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2DDD78A1" w14:textId="64B9E2A6"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106" w:type="dxa"/>
            <w:vAlign w:val="center"/>
          </w:tcPr>
          <w:p w14:paraId="246987B1" w14:textId="4A38EF6B"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905964D" w14:textId="77777777" w:rsidR="00A616A3" w:rsidRPr="001E046E" w:rsidRDefault="00A616A3" w:rsidP="00A616A3">
            <w:pPr>
              <w:pStyle w:val="Title"/>
              <w:spacing w:before="0" w:after="0" w:line="60" w:lineRule="atLeast"/>
              <w:rPr>
                <w:b w:val="0"/>
                <w:sz w:val="20"/>
                <w:szCs w:val="20"/>
              </w:rPr>
            </w:pPr>
          </w:p>
        </w:tc>
      </w:tr>
      <w:tr w:rsidR="00A616A3" w:rsidRPr="001E046E" w14:paraId="3025000F" w14:textId="5663E3D5" w:rsidTr="00232385">
        <w:tc>
          <w:tcPr>
            <w:tcW w:w="1767" w:type="dxa"/>
            <w:vAlign w:val="center"/>
          </w:tcPr>
          <w:p w14:paraId="4025D786" w14:textId="1D591A6E" w:rsidR="00A616A3" w:rsidRPr="001E046E" w:rsidRDefault="00A616A3" w:rsidP="00A616A3">
            <w:pPr>
              <w:pStyle w:val="Title"/>
              <w:spacing w:before="0" w:after="0" w:line="60" w:lineRule="atLeast"/>
              <w:jc w:val="left"/>
              <w:rPr>
                <w:sz w:val="20"/>
                <w:szCs w:val="20"/>
              </w:rPr>
            </w:pPr>
            <w:r w:rsidRPr="001E046E">
              <w:rPr>
                <w:sz w:val="20"/>
                <w:szCs w:val="20"/>
              </w:rPr>
              <w:lastRenderedPageBreak/>
              <w:t>Dr Ronny Cheung</w:t>
            </w:r>
          </w:p>
        </w:tc>
        <w:tc>
          <w:tcPr>
            <w:tcW w:w="1136" w:type="dxa"/>
            <w:vAlign w:val="center"/>
          </w:tcPr>
          <w:p w14:paraId="06CA0687" w14:textId="7E57B344"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0F690A2A" w14:textId="05853895"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4BB7ABAC" w14:textId="4B93A3D8" w:rsidR="00A616A3" w:rsidRPr="001E046E" w:rsidRDefault="00A616A3" w:rsidP="00A616A3">
            <w:pPr>
              <w:pStyle w:val="Title"/>
              <w:spacing w:before="0" w:after="0" w:line="60" w:lineRule="atLeast"/>
              <w:jc w:val="left"/>
              <w:rPr>
                <w:b w:val="0"/>
                <w:sz w:val="20"/>
                <w:szCs w:val="20"/>
              </w:rPr>
            </w:pPr>
            <w:r w:rsidRPr="001E046E">
              <w:rPr>
                <w:b w:val="0"/>
                <w:sz w:val="20"/>
                <w:szCs w:val="20"/>
              </w:rPr>
              <w:t xml:space="preserve">Deputy Chief Medical Officer at Guy’s and St Thomas’ NHS Foundation Trust for Transformation and Improvement. </w:t>
            </w:r>
          </w:p>
        </w:tc>
        <w:tc>
          <w:tcPr>
            <w:tcW w:w="1447" w:type="dxa"/>
            <w:vAlign w:val="center"/>
          </w:tcPr>
          <w:p w14:paraId="6041CB16" w14:textId="6D663994"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5718F085" w14:textId="0C2D29CB" w:rsidR="00A616A3" w:rsidRPr="001E046E" w:rsidRDefault="00A616A3" w:rsidP="00A616A3">
            <w:pPr>
              <w:pStyle w:val="Title"/>
              <w:spacing w:before="0" w:after="0" w:line="60" w:lineRule="atLeast"/>
              <w:rPr>
                <w:b w:val="0"/>
                <w:sz w:val="20"/>
                <w:szCs w:val="20"/>
              </w:rPr>
            </w:pPr>
            <w:r w:rsidRPr="001E046E">
              <w:rPr>
                <w:b w:val="0"/>
                <w:sz w:val="20"/>
                <w:szCs w:val="20"/>
              </w:rPr>
              <w:t>Sept 2023</w:t>
            </w:r>
          </w:p>
        </w:tc>
        <w:tc>
          <w:tcPr>
            <w:tcW w:w="1106" w:type="dxa"/>
            <w:vAlign w:val="center"/>
          </w:tcPr>
          <w:p w14:paraId="72CFFCE0" w14:textId="52A53AB5"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512856BE" w14:textId="77777777" w:rsidR="00A616A3" w:rsidRPr="001E046E" w:rsidRDefault="00A616A3" w:rsidP="00A616A3">
            <w:pPr>
              <w:pStyle w:val="Title"/>
              <w:spacing w:before="0" w:after="0" w:line="60" w:lineRule="atLeast"/>
              <w:rPr>
                <w:b w:val="0"/>
                <w:sz w:val="20"/>
                <w:szCs w:val="20"/>
              </w:rPr>
            </w:pPr>
          </w:p>
        </w:tc>
      </w:tr>
      <w:tr w:rsidR="00A616A3" w:rsidRPr="001E046E" w14:paraId="02CA8639" w14:textId="1394943D" w:rsidTr="00232385">
        <w:tc>
          <w:tcPr>
            <w:tcW w:w="1767" w:type="dxa"/>
            <w:vAlign w:val="center"/>
          </w:tcPr>
          <w:p w14:paraId="28D6AB6F" w14:textId="53F876E1"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4E7B8EE0" w14:textId="7DF573FF"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75250123" w14:textId="4C6FEACF"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27A98CC9" w14:textId="1A414803" w:rsidR="00A616A3" w:rsidRPr="001E046E" w:rsidRDefault="00A616A3" w:rsidP="00A616A3">
            <w:pPr>
              <w:pStyle w:val="Title"/>
              <w:spacing w:before="0" w:after="0" w:line="60" w:lineRule="atLeast"/>
              <w:jc w:val="left"/>
              <w:rPr>
                <w:b w:val="0"/>
                <w:sz w:val="20"/>
                <w:szCs w:val="20"/>
              </w:rPr>
            </w:pPr>
            <w:r w:rsidRPr="001E046E">
              <w:rPr>
                <w:b w:val="0"/>
                <w:sz w:val="20"/>
                <w:szCs w:val="20"/>
              </w:rPr>
              <w:t>Paid advisory board role with Pfizer on respiratory syncytial virus (RSV) vaccines.</w:t>
            </w:r>
          </w:p>
        </w:tc>
        <w:tc>
          <w:tcPr>
            <w:tcW w:w="1447" w:type="dxa"/>
            <w:vAlign w:val="center"/>
          </w:tcPr>
          <w:p w14:paraId="2E8AB23E" w14:textId="10734627"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19E4C958" w14:textId="338FD093" w:rsidR="00A616A3" w:rsidRPr="001E046E" w:rsidRDefault="00A616A3" w:rsidP="00A616A3">
            <w:pPr>
              <w:pStyle w:val="Title"/>
              <w:spacing w:before="0" w:after="0" w:line="60" w:lineRule="atLeast"/>
              <w:rPr>
                <w:b w:val="0"/>
                <w:sz w:val="20"/>
                <w:szCs w:val="20"/>
              </w:rPr>
            </w:pPr>
            <w:r w:rsidRPr="001E046E">
              <w:rPr>
                <w:b w:val="0"/>
                <w:sz w:val="20"/>
                <w:szCs w:val="20"/>
              </w:rPr>
              <w:t>Sept 2023</w:t>
            </w:r>
          </w:p>
        </w:tc>
        <w:tc>
          <w:tcPr>
            <w:tcW w:w="1106" w:type="dxa"/>
            <w:vAlign w:val="center"/>
          </w:tcPr>
          <w:p w14:paraId="790D001E" w14:textId="0D063993" w:rsidR="00A616A3" w:rsidRPr="001E046E" w:rsidRDefault="00A616A3" w:rsidP="00A616A3">
            <w:pPr>
              <w:pStyle w:val="Title"/>
              <w:spacing w:before="0" w:after="0" w:line="60" w:lineRule="atLeast"/>
              <w:rPr>
                <w:b w:val="0"/>
                <w:sz w:val="20"/>
                <w:szCs w:val="20"/>
              </w:rPr>
            </w:pPr>
          </w:p>
        </w:tc>
        <w:tc>
          <w:tcPr>
            <w:tcW w:w="1396" w:type="dxa"/>
          </w:tcPr>
          <w:p w14:paraId="46079A23" w14:textId="77777777" w:rsidR="00A616A3" w:rsidRPr="001E046E" w:rsidRDefault="00A616A3" w:rsidP="00A616A3">
            <w:pPr>
              <w:pStyle w:val="Title"/>
              <w:spacing w:before="0" w:after="0" w:line="60" w:lineRule="atLeast"/>
              <w:rPr>
                <w:b w:val="0"/>
                <w:sz w:val="20"/>
                <w:szCs w:val="20"/>
              </w:rPr>
            </w:pPr>
          </w:p>
        </w:tc>
      </w:tr>
      <w:tr w:rsidR="00A616A3" w:rsidRPr="001E046E" w14:paraId="092EA383" w14:textId="2CB1107A" w:rsidTr="00232385">
        <w:tc>
          <w:tcPr>
            <w:tcW w:w="1767" w:type="dxa"/>
            <w:vAlign w:val="center"/>
          </w:tcPr>
          <w:p w14:paraId="00627079" w14:textId="6A5056B7" w:rsidR="00A616A3" w:rsidRPr="001E046E" w:rsidRDefault="00A616A3" w:rsidP="00A616A3">
            <w:pPr>
              <w:pStyle w:val="Title"/>
              <w:spacing w:before="0" w:after="0" w:line="60" w:lineRule="atLeast"/>
              <w:jc w:val="left"/>
              <w:rPr>
                <w:sz w:val="20"/>
                <w:szCs w:val="20"/>
              </w:rPr>
            </w:pPr>
            <w:r w:rsidRPr="001E046E">
              <w:rPr>
                <w:sz w:val="20"/>
                <w:szCs w:val="20"/>
              </w:rPr>
              <w:t>Dr Ronny Cheung</w:t>
            </w:r>
          </w:p>
        </w:tc>
        <w:tc>
          <w:tcPr>
            <w:tcW w:w="1136" w:type="dxa"/>
            <w:vAlign w:val="center"/>
          </w:tcPr>
          <w:p w14:paraId="5B81934B" w14:textId="271B9D0C" w:rsidR="00A616A3" w:rsidRPr="001E046E" w:rsidRDefault="00A616A3" w:rsidP="00A616A3">
            <w:pPr>
              <w:pStyle w:val="Title"/>
              <w:spacing w:before="0" w:after="0" w:line="60" w:lineRule="atLeast"/>
              <w:rPr>
                <w:b w:val="0"/>
                <w:sz w:val="20"/>
                <w:szCs w:val="20"/>
              </w:rPr>
            </w:pPr>
            <w:r w:rsidRPr="001E046E">
              <w:rPr>
                <w:b w:val="0"/>
                <w:sz w:val="20"/>
                <w:szCs w:val="20"/>
              </w:rPr>
              <w:t>Chair</w:t>
            </w:r>
          </w:p>
        </w:tc>
        <w:tc>
          <w:tcPr>
            <w:tcW w:w="1588" w:type="dxa"/>
            <w:vAlign w:val="center"/>
          </w:tcPr>
          <w:p w14:paraId="14FC8D13" w14:textId="6964A4C8"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37BCD830" w14:textId="2FB31C4A" w:rsidR="00A616A3" w:rsidRPr="001E046E" w:rsidRDefault="00A616A3" w:rsidP="00A616A3">
            <w:pPr>
              <w:pStyle w:val="Title"/>
              <w:spacing w:before="0" w:after="0" w:line="60" w:lineRule="atLeast"/>
              <w:jc w:val="left"/>
              <w:rPr>
                <w:b w:val="0"/>
                <w:sz w:val="20"/>
                <w:szCs w:val="20"/>
              </w:rPr>
            </w:pPr>
            <w:r w:rsidRPr="001E046E">
              <w:rPr>
                <w:b w:val="0"/>
                <w:sz w:val="20"/>
                <w:szCs w:val="20"/>
              </w:rPr>
              <w:t>Paediatric Specialty Advisor for NHS England Getting It Right First Time: Further Faster</w:t>
            </w:r>
          </w:p>
        </w:tc>
        <w:tc>
          <w:tcPr>
            <w:tcW w:w="1447" w:type="dxa"/>
            <w:vAlign w:val="center"/>
          </w:tcPr>
          <w:p w14:paraId="62BE6B73" w14:textId="67C3EF8B"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3E2CF597" w14:textId="1A39F13C"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5DD68163" w14:textId="2A081AE4"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1FD1D10B" w14:textId="77777777" w:rsidR="00A616A3" w:rsidRPr="001E046E" w:rsidRDefault="00A616A3" w:rsidP="00A616A3">
            <w:pPr>
              <w:pStyle w:val="Title"/>
              <w:spacing w:before="0" w:after="0" w:line="60" w:lineRule="atLeast"/>
              <w:rPr>
                <w:b w:val="0"/>
                <w:sz w:val="20"/>
                <w:szCs w:val="20"/>
              </w:rPr>
            </w:pPr>
          </w:p>
        </w:tc>
      </w:tr>
      <w:tr w:rsidR="00A616A3" w:rsidRPr="001E046E" w14:paraId="2543C3C3" w14:textId="4F4D59BA" w:rsidTr="00232385">
        <w:tc>
          <w:tcPr>
            <w:tcW w:w="1767" w:type="dxa"/>
            <w:vAlign w:val="center"/>
          </w:tcPr>
          <w:p w14:paraId="53257803" w14:textId="6C016E27"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5F79E0E2" w14:textId="0DEBC9CE"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1B5171D" w14:textId="2D7B4E5A"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7B44ABA4" w14:textId="0B4FC249"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 xml:space="preserve">Chair, NICE pneumonia guideline update (2022 – </w:t>
            </w:r>
            <w:proofErr w:type="gramStart"/>
            <w:r w:rsidRPr="001E046E">
              <w:rPr>
                <w:b w:val="0"/>
                <w:bCs w:val="0"/>
                <w:sz w:val="20"/>
                <w:szCs w:val="20"/>
              </w:rPr>
              <w:t>date )</w:t>
            </w:r>
            <w:proofErr w:type="gramEnd"/>
            <w:r w:rsidRPr="001E046E">
              <w:rPr>
                <w:b w:val="0"/>
                <w:bCs w:val="0"/>
                <w:sz w:val="20"/>
                <w:szCs w:val="20"/>
              </w:rPr>
              <w:t xml:space="preserve"> &amp; previously Chair of NICE managing common infection guidelines ( 2016-2022) </w:t>
            </w:r>
          </w:p>
        </w:tc>
        <w:tc>
          <w:tcPr>
            <w:tcW w:w="1447" w:type="dxa"/>
            <w:vAlign w:val="center"/>
          </w:tcPr>
          <w:p w14:paraId="1479B94D" w14:textId="085B9D22" w:rsidR="00A616A3" w:rsidRPr="001E046E" w:rsidRDefault="00A616A3" w:rsidP="00A616A3">
            <w:pPr>
              <w:pStyle w:val="Title"/>
              <w:spacing w:before="0" w:after="0" w:line="60" w:lineRule="atLeast"/>
              <w:rPr>
                <w:b w:val="0"/>
                <w:sz w:val="20"/>
                <w:szCs w:val="20"/>
              </w:rPr>
            </w:pPr>
            <w:r w:rsidRPr="001E046E">
              <w:rPr>
                <w:b w:val="0"/>
                <w:sz w:val="20"/>
                <w:szCs w:val="20"/>
              </w:rPr>
              <w:t>2022</w:t>
            </w:r>
          </w:p>
        </w:tc>
        <w:tc>
          <w:tcPr>
            <w:tcW w:w="1217" w:type="dxa"/>
            <w:vAlign w:val="center"/>
          </w:tcPr>
          <w:p w14:paraId="078B5023" w14:textId="2296F2F8"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068E0EEF" w14:textId="77777777" w:rsidR="00A616A3" w:rsidRPr="001E046E" w:rsidRDefault="00A616A3" w:rsidP="00A616A3">
            <w:pPr>
              <w:pStyle w:val="Title"/>
              <w:spacing w:before="0" w:after="0" w:line="60" w:lineRule="atLeast"/>
              <w:rPr>
                <w:b w:val="0"/>
                <w:sz w:val="20"/>
                <w:szCs w:val="20"/>
              </w:rPr>
            </w:pPr>
          </w:p>
        </w:tc>
        <w:tc>
          <w:tcPr>
            <w:tcW w:w="1396" w:type="dxa"/>
          </w:tcPr>
          <w:p w14:paraId="65782064" w14:textId="77777777" w:rsidR="00A616A3" w:rsidRPr="001E046E" w:rsidRDefault="00A616A3" w:rsidP="00A616A3">
            <w:pPr>
              <w:pStyle w:val="Title"/>
              <w:spacing w:before="0" w:after="0" w:line="60" w:lineRule="atLeast"/>
              <w:rPr>
                <w:b w:val="0"/>
                <w:sz w:val="20"/>
                <w:szCs w:val="20"/>
              </w:rPr>
            </w:pPr>
          </w:p>
        </w:tc>
      </w:tr>
      <w:tr w:rsidR="00A616A3" w:rsidRPr="001E046E" w14:paraId="7D92B636" w14:textId="4C7F84C7" w:rsidTr="00232385">
        <w:tc>
          <w:tcPr>
            <w:tcW w:w="1767" w:type="dxa"/>
            <w:vAlign w:val="center"/>
          </w:tcPr>
          <w:p w14:paraId="5BB2DD88" w14:textId="2F94446E"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77E98285" w14:textId="6611F80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4411988" w14:textId="5A658DCB"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0DDD2C4F" w14:textId="77777777" w:rsidR="00A616A3" w:rsidRPr="001E046E" w:rsidRDefault="00A616A3" w:rsidP="00A616A3">
            <w:pPr>
              <w:pStyle w:val="Paragraphnonumbers"/>
              <w:spacing w:line="240" w:lineRule="auto"/>
              <w:rPr>
                <w:sz w:val="20"/>
                <w:szCs w:val="20"/>
              </w:rPr>
            </w:pPr>
            <w:r w:rsidRPr="001E046E">
              <w:rPr>
                <w:sz w:val="20"/>
                <w:szCs w:val="20"/>
              </w:rPr>
              <w:t>RCGP (Royal College of General Practitioners) representative on</w:t>
            </w:r>
          </w:p>
          <w:p w14:paraId="78F9989B" w14:textId="77777777" w:rsidR="00A616A3" w:rsidRPr="001E046E" w:rsidRDefault="00A616A3" w:rsidP="00A616A3">
            <w:pPr>
              <w:pStyle w:val="Paragraphnonumbers"/>
              <w:numPr>
                <w:ilvl w:val="0"/>
                <w:numId w:val="33"/>
              </w:numPr>
              <w:spacing w:line="240" w:lineRule="auto"/>
              <w:rPr>
                <w:sz w:val="20"/>
                <w:szCs w:val="20"/>
                <w:lang w:val="en-US"/>
              </w:rPr>
            </w:pPr>
            <w:r w:rsidRPr="001E046E">
              <w:rPr>
                <w:sz w:val="20"/>
                <w:szCs w:val="20"/>
              </w:rPr>
              <w:t>ESPAUR (English surveillance programme for antimicrobial utilisation and resistance)</w:t>
            </w:r>
          </w:p>
          <w:p w14:paraId="1A605E35" w14:textId="77777777" w:rsidR="00A616A3" w:rsidRPr="001E046E" w:rsidRDefault="00A616A3" w:rsidP="00A616A3">
            <w:pPr>
              <w:pStyle w:val="Paragraphnonumbers"/>
              <w:numPr>
                <w:ilvl w:val="0"/>
                <w:numId w:val="33"/>
              </w:numPr>
              <w:spacing w:line="240" w:lineRule="auto"/>
              <w:rPr>
                <w:sz w:val="20"/>
                <w:szCs w:val="20"/>
                <w:lang w:val="en-US"/>
              </w:rPr>
            </w:pPr>
            <w:r w:rsidRPr="001E046E">
              <w:rPr>
                <w:sz w:val="20"/>
                <w:szCs w:val="20"/>
              </w:rPr>
              <w:t xml:space="preserve"> UK Standards for Microbiology Investigations (UK SMIs) Steering Committee</w:t>
            </w:r>
          </w:p>
          <w:p w14:paraId="607D61ED" w14:textId="16CEEB74"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No payment.</w:t>
            </w:r>
          </w:p>
        </w:tc>
        <w:tc>
          <w:tcPr>
            <w:tcW w:w="1447" w:type="dxa"/>
            <w:vAlign w:val="center"/>
          </w:tcPr>
          <w:p w14:paraId="4522B40A" w14:textId="7C3D2B6D"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5F61AF89" w14:textId="72FDA404"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4197F4AF" w14:textId="77777777" w:rsidR="00A616A3" w:rsidRPr="001E046E" w:rsidRDefault="00A616A3" w:rsidP="00A616A3">
            <w:pPr>
              <w:pStyle w:val="Title"/>
              <w:spacing w:before="0" w:after="0" w:line="60" w:lineRule="atLeast"/>
              <w:rPr>
                <w:b w:val="0"/>
                <w:sz w:val="20"/>
                <w:szCs w:val="20"/>
              </w:rPr>
            </w:pPr>
          </w:p>
        </w:tc>
        <w:tc>
          <w:tcPr>
            <w:tcW w:w="1396" w:type="dxa"/>
          </w:tcPr>
          <w:p w14:paraId="5315A813" w14:textId="77777777" w:rsidR="00A616A3" w:rsidRPr="001E046E" w:rsidRDefault="00A616A3" w:rsidP="00A616A3">
            <w:pPr>
              <w:pStyle w:val="Title"/>
              <w:spacing w:before="0" w:after="0" w:line="60" w:lineRule="atLeast"/>
              <w:rPr>
                <w:b w:val="0"/>
                <w:sz w:val="20"/>
                <w:szCs w:val="20"/>
              </w:rPr>
            </w:pPr>
          </w:p>
        </w:tc>
      </w:tr>
      <w:tr w:rsidR="00A616A3" w:rsidRPr="001E046E" w14:paraId="3D78BD56" w14:textId="00DDBC52" w:rsidTr="00232385">
        <w:tc>
          <w:tcPr>
            <w:tcW w:w="1767" w:type="dxa"/>
            <w:vAlign w:val="center"/>
          </w:tcPr>
          <w:p w14:paraId="6F5A199D" w14:textId="527C44BD"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6E957DD0" w14:textId="0465E83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8089669" w14:textId="3B46047B" w:rsidR="00A616A3" w:rsidRPr="001E046E" w:rsidRDefault="00A616A3" w:rsidP="00A616A3">
            <w:pPr>
              <w:pStyle w:val="Title"/>
              <w:spacing w:before="0" w:after="0" w:line="60" w:lineRule="atLeast"/>
              <w:rPr>
                <w:b w:val="0"/>
                <w:sz w:val="20"/>
                <w:szCs w:val="20"/>
              </w:rPr>
            </w:pPr>
            <w:r w:rsidRPr="001E046E">
              <w:rPr>
                <w:b w:val="0"/>
                <w:sz w:val="20"/>
                <w:szCs w:val="20"/>
              </w:rPr>
              <w:t xml:space="preserve">Direct - </w:t>
            </w:r>
            <w:proofErr w:type="gramStart"/>
            <w:r w:rsidRPr="001E046E">
              <w:rPr>
                <w:b w:val="0"/>
                <w:sz w:val="20"/>
                <w:szCs w:val="20"/>
              </w:rPr>
              <w:t>Non-financial</w:t>
            </w:r>
            <w:proofErr w:type="gramEnd"/>
          </w:p>
        </w:tc>
        <w:tc>
          <w:tcPr>
            <w:tcW w:w="5653" w:type="dxa"/>
          </w:tcPr>
          <w:p w14:paraId="7C7F321A" w14:textId="0924EC41" w:rsidR="00A616A3" w:rsidRPr="001E046E" w:rsidRDefault="00A616A3" w:rsidP="00A616A3">
            <w:pPr>
              <w:pStyle w:val="Paragraphnonumbers"/>
              <w:spacing w:line="240" w:lineRule="auto"/>
              <w:rPr>
                <w:bCs/>
                <w:sz w:val="20"/>
                <w:szCs w:val="20"/>
                <w:lang w:val="en-US"/>
              </w:rPr>
            </w:pPr>
            <w:r w:rsidRPr="001E046E">
              <w:rPr>
                <w:bCs/>
                <w:sz w:val="20"/>
                <w:szCs w:val="20"/>
                <w:lang w:val="en-US"/>
              </w:rPr>
              <w:t xml:space="preserve">RCGP antimicrobial </w:t>
            </w:r>
            <w:proofErr w:type="gramStart"/>
            <w:r w:rsidRPr="001E046E">
              <w:rPr>
                <w:bCs/>
                <w:sz w:val="20"/>
                <w:szCs w:val="20"/>
                <w:lang w:val="en-US"/>
              </w:rPr>
              <w:t>stewardship  representative</w:t>
            </w:r>
            <w:proofErr w:type="gramEnd"/>
            <w:r w:rsidRPr="001E046E">
              <w:rPr>
                <w:bCs/>
                <w:sz w:val="20"/>
                <w:szCs w:val="20"/>
                <w:lang w:val="en-US"/>
              </w:rPr>
              <w:t xml:space="preserve"> on ESPAUR and  UK Standards for Microbiology Investigations </w:t>
            </w:r>
          </w:p>
        </w:tc>
        <w:tc>
          <w:tcPr>
            <w:tcW w:w="1447" w:type="dxa"/>
          </w:tcPr>
          <w:p w14:paraId="36B2084E" w14:textId="3F0D90E2" w:rsidR="00A616A3" w:rsidRPr="001E046E" w:rsidRDefault="00A616A3" w:rsidP="00A616A3">
            <w:pPr>
              <w:pStyle w:val="Title"/>
              <w:spacing w:before="0" w:after="0" w:line="60" w:lineRule="atLeast"/>
              <w:rPr>
                <w:b w:val="0"/>
                <w:sz w:val="20"/>
                <w:szCs w:val="20"/>
              </w:rPr>
            </w:pPr>
            <w:r w:rsidRPr="001E046E">
              <w:rPr>
                <w:b w:val="0"/>
                <w:sz w:val="20"/>
                <w:szCs w:val="20"/>
                <w:lang w:val="en-US"/>
              </w:rPr>
              <w:t>2023</w:t>
            </w:r>
          </w:p>
        </w:tc>
        <w:tc>
          <w:tcPr>
            <w:tcW w:w="1217" w:type="dxa"/>
            <w:vAlign w:val="center"/>
          </w:tcPr>
          <w:p w14:paraId="66F571B9" w14:textId="1C01015C"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7118BACB" w14:textId="6D9DD88C" w:rsidR="00A616A3" w:rsidRPr="001E046E" w:rsidRDefault="00A616A3" w:rsidP="00A616A3">
            <w:pPr>
              <w:pStyle w:val="Title"/>
              <w:spacing w:before="0" w:after="0" w:line="60" w:lineRule="atLeast"/>
              <w:rPr>
                <w:b w:val="0"/>
                <w:sz w:val="20"/>
                <w:szCs w:val="20"/>
              </w:rPr>
            </w:pPr>
          </w:p>
        </w:tc>
        <w:tc>
          <w:tcPr>
            <w:tcW w:w="1396" w:type="dxa"/>
          </w:tcPr>
          <w:p w14:paraId="558E39FA" w14:textId="77777777" w:rsidR="00A616A3" w:rsidRPr="001E046E" w:rsidRDefault="00A616A3" w:rsidP="00A616A3">
            <w:pPr>
              <w:pStyle w:val="Title"/>
              <w:spacing w:before="0" w:after="0" w:line="60" w:lineRule="atLeast"/>
              <w:rPr>
                <w:b w:val="0"/>
                <w:sz w:val="20"/>
                <w:szCs w:val="20"/>
              </w:rPr>
            </w:pPr>
          </w:p>
        </w:tc>
      </w:tr>
      <w:tr w:rsidR="00A616A3" w:rsidRPr="001E046E" w14:paraId="79A12021" w14:textId="4C5321C2" w:rsidTr="00232385">
        <w:tc>
          <w:tcPr>
            <w:tcW w:w="1767" w:type="dxa"/>
            <w:vAlign w:val="center"/>
          </w:tcPr>
          <w:p w14:paraId="16DCAE3A" w14:textId="2185A2EF"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2B14B49F" w14:textId="1EC86977"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4621186" w14:textId="0826C152" w:rsidR="00A616A3" w:rsidRPr="001E046E" w:rsidRDefault="00A616A3" w:rsidP="00A616A3">
            <w:pPr>
              <w:pStyle w:val="Title"/>
              <w:spacing w:before="0" w:after="0" w:line="60" w:lineRule="atLeast"/>
              <w:rPr>
                <w:b w:val="0"/>
                <w:sz w:val="20"/>
                <w:szCs w:val="20"/>
              </w:rPr>
            </w:pPr>
            <w:r w:rsidRPr="001E046E">
              <w:rPr>
                <w:b w:val="0"/>
                <w:sz w:val="20"/>
                <w:szCs w:val="20"/>
              </w:rPr>
              <w:t xml:space="preserve">Direct - </w:t>
            </w:r>
            <w:proofErr w:type="gramStart"/>
            <w:r w:rsidRPr="001E046E">
              <w:rPr>
                <w:b w:val="0"/>
                <w:sz w:val="20"/>
                <w:szCs w:val="20"/>
              </w:rPr>
              <w:t>Non-financial</w:t>
            </w:r>
            <w:proofErr w:type="gramEnd"/>
          </w:p>
        </w:tc>
        <w:tc>
          <w:tcPr>
            <w:tcW w:w="5653" w:type="dxa"/>
          </w:tcPr>
          <w:p w14:paraId="514732BF" w14:textId="60AB0A50"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Member of QSAC </w:t>
            </w:r>
          </w:p>
        </w:tc>
        <w:tc>
          <w:tcPr>
            <w:tcW w:w="1447" w:type="dxa"/>
          </w:tcPr>
          <w:p w14:paraId="3372A6E6" w14:textId="1CB796A7" w:rsidR="00A616A3" w:rsidRPr="001E046E" w:rsidRDefault="00A616A3" w:rsidP="00A616A3">
            <w:pPr>
              <w:pStyle w:val="Title"/>
              <w:spacing w:before="0" w:after="0" w:line="60" w:lineRule="atLeast"/>
              <w:rPr>
                <w:b w:val="0"/>
                <w:sz w:val="20"/>
                <w:szCs w:val="20"/>
              </w:rPr>
            </w:pPr>
            <w:r w:rsidRPr="001E046E">
              <w:rPr>
                <w:b w:val="0"/>
                <w:sz w:val="20"/>
                <w:szCs w:val="20"/>
                <w:lang w:val="en-US"/>
              </w:rPr>
              <w:t>2012</w:t>
            </w:r>
          </w:p>
        </w:tc>
        <w:tc>
          <w:tcPr>
            <w:tcW w:w="1217" w:type="dxa"/>
            <w:vAlign w:val="center"/>
          </w:tcPr>
          <w:p w14:paraId="50799368" w14:textId="426C7C48"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6318CC0E" w14:textId="4A9848B7" w:rsidR="00A616A3" w:rsidRPr="001E046E" w:rsidRDefault="00A616A3" w:rsidP="00A616A3">
            <w:pPr>
              <w:pStyle w:val="Title"/>
              <w:spacing w:before="0" w:after="0" w:line="60" w:lineRule="atLeast"/>
              <w:rPr>
                <w:b w:val="0"/>
                <w:sz w:val="20"/>
                <w:szCs w:val="20"/>
              </w:rPr>
            </w:pPr>
            <w:r w:rsidRPr="001E046E">
              <w:rPr>
                <w:b w:val="0"/>
                <w:sz w:val="20"/>
                <w:szCs w:val="20"/>
              </w:rPr>
              <w:t>2022</w:t>
            </w:r>
          </w:p>
        </w:tc>
        <w:tc>
          <w:tcPr>
            <w:tcW w:w="1396" w:type="dxa"/>
          </w:tcPr>
          <w:p w14:paraId="2C42F109" w14:textId="77777777" w:rsidR="00A616A3" w:rsidRPr="001E046E" w:rsidRDefault="00A616A3" w:rsidP="00A616A3">
            <w:pPr>
              <w:pStyle w:val="Title"/>
              <w:spacing w:before="0" w:after="0" w:line="60" w:lineRule="atLeast"/>
              <w:rPr>
                <w:b w:val="0"/>
                <w:sz w:val="20"/>
                <w:szCs w:val="20"/>
              </w:rPr>
            </w:pPr>
          </w:p>
        </w:tc>
      </w:tr>
      <w:tr w:rsidR="00A616A3" w:rsidRPr="001E046E" w14:paraId="6D5BE9CE" w14:textId="1F25ACC8" w:rsidTr="00232385">
        <w:tc>
          <w:tcPr>
            <w:tcW w:w="1767" w:type="dxa"/>
            <w:vAlign w:val="center"/>
          </w:tcPr>
          <w:p w14:paraId="6421DEFC" w14:textId="37E6EA0C"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02745A05" w14:textId="30AD99B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44AE1795" w14:textId="0EEFB72A"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5CB7796" w14:textId="7E0E75D1"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GP Partner 1995 – 31.7.2021</w:t>
            </w:r>
          </w:p>
        </w:tc>
        <w:tc>
          <w:tcPr>
            <w:tcW w:w="1447" w:type="dxa"/>
            <w:vAlign w:val="center"/>
          </w:tcPr>
          <w:p w14:paraId="49B798C6" w14:textId="51D23C19" w:rsidR="00A616A3" w:rsidRPr="001E046E" w:rsidRDefault="00A616A3" w:rsidP="00A616A3">
            <w:pPr>
              <w:pStyle w:val="Title"/>
              <w:spacing w:before="0" w:after="0" w:line="60" w:lineRule="atLeast"/>
              <w:rPr>
                <w:b w:val="0"/>
                <w:sz w:val="20"/>
                <w:szCs w:val="20"/>
              </w:rPr>
            </w:pPr>
            <w:r w:rsidRPr="001E046E">
              <w:rPr>
                <w:b w:val="0"/>
                <w:sz w:val="20"/>
                <w:szCs w:val="20"/>
              </w:rPr>
              <w:t>1995</w:t>
            </w:r>
          </w:p>
        </w:tc>
        <w:tc>
          <w:tcPr>
            <w:tcW w:w="1217" w:type="dxa"/>
            <w:vAlign w:val="center"/>
          </w:tcPr>
          <w:p w14:paraId="236CB142" w14:textId="592F9521"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1BD8F5D7" w14:textId="208DD040" w:rsidR="00A616A3" w:rsidRPr="001E046E" w:rsidRDefault="00A616A3" w:rsidP="00A616A3">
            <w:pPr>
              <w:pStyle w:val="Title"/>
              <w:spacing w:before="0" w:after="0" w:line="60" w:lineRule="atLeast"/>
              <w:rPr>
                <w:b w:val="0"/>
                <w:sz w:val="20"/>
                <w:szCs w:val="20"/>
              </w:rPr>
            </w:pPr>
            <w:r w:rsidRPr="001E046E">
              <w:rPr>
                <w:b w:val="0"/>
                <w:sz w:val="20"/>
                <w:szCs w:val="20"/>
                <w:lang w:val="en-US"/>
              </w:rPr>
              <w:t>31.7.2021</w:t>
            </w:r>
          </w:p>
        </w:tc>
        <w:tc>
          <w:tcPr>
            <w:tcW w:w="1396" w:type="dxa"/>
          </w:tcPr>
          <w:p w14:paraId="03622537"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670D864B" w14:textId="673A5711" w:rsidTr="00232385">
        <w:tc>
          <w:tcPr>
            <w:tcW w:w="1767" w:type="dxa"/>
            <w:vAlign w:val="center"/>
          </w:tcPr>
          <w:p w14:paraId="02339EF8" w14:textId="15EBF541"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116634F6" w14:textId="182C868C"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90A8E6E" w14:textId="7F326AB8"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4506E0F9" w14:textId="4B339B64"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GP (locum) Wales</w:t>
            </w:r>
          </w:p>
        </w:tc>
        <w:tc>
          <w:tcPr>
            <w:tcW w:w="1447" w:type="dxa"/>
            <w:vAlign w:val="center"/>
          </w:tcPr>
          <w:p w14:paraId="33F18BD5" w14:textId="7BD868A6" w:rsidR="00A616A3" w:rsidRPr="001E046E" w:rsidRDefault="00A616A3" w:rsidP="00A616A3">
            <w:pPr>
              <w:pStyle w:val="Title"/>
              <w:spacing w:before="0" w:after="0" w:line="60" w:lineRule="atLeast"/>
              <w:rPr>
                <w:b w:val="0"/>
                <w:sz w:val="20"/>
                <w:szCs w:val="20"/>
              </w:rPr>
            </w:pPr>
            <w:r w:rsidRPr="001E046E">
              <w:rPr>
                <w:b w:val="0"/>
                <w:sz w:val="20"/>
                <w:szCs w:val="20"/>
              </w:rPr>
              <w:t>2021</w:t>
            </w:r>
          </w:p>
        </w:tc>
        <w:tc>
          <w:tcPr>
            <w:tcW w:w="1217" w:type="dxa"/>
            <w:vAlign w:val="center"/>
          </w:tcPr>
          <w:p w14:paraId="548E4497" w14:textId="6BFE1343"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70EA495E" w14:textId="5DAB8739"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442B07D5" w14:textId="77777777" w:rsidR="00A616A3" w:rsidRPr="001E046E" w:rsidRDefault="00A616A3" w:rsidP="00A616A3">
            <w:pPr>
              <w:pStyle w:val="Title"/>
              <w:spacing w:before="0" w:after="0" w:line="60" w:lineRule="atLeast"/>
              <w:rPr>
                <w:b w:val="0"/>
                <w:sz w:val="20"/>
                <w:szCs w:val="20"/>
              </w:rPr>
            </w:pPr>
          </w:p>
        </w:tc>
      </w:tr>
      <w:tr w:rsidR="00A616A3" w:rsidRPr="001E046E" w14:paraId="7965A513" w14:textId="41D85C5B" w:rsidTr="00232385">
        <w:tc>
          <w:tcPr>
            <w:tcW w:w="1767" w:type="dxa"/>
            <w:vAlign w:val="center"/>
          </w:tcPr>
          <w:p w14:paraId="1E42E70C" w14:textId="1A5BCDEB"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07A68763" w14:textId="4EF7789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AA49FA5" w14:textId="06DA89AF"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388D4164" w14:textId="648C7AF6"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GP Frailty (locum) </w:t>
            </w:r>
          </w:p>
        </w:tc>
        <w:tc>
          <w:tcPr>
            <w:tcW w:w="1447" w:type="dxa"/>
            <w:vAlign w:val="center"/>
          </w:tcPr>
          <w:p w14:paraId="1E125D41" w14:textId="170342BB" w:rsidR="00A616A3" w:rsidRPr="001E046E" w:rsidRDefault="00A616A3" w:rsidP="00A616A3">
            <w:pPr>
              <w:pStyle w:val="Title"/>
              <w:spacing w:before="0" w:after="0" w:line="60" w:lineRule="atLeast"/>
              <w:rPr>
                <w:b w:val="0"/>
                <w:sz w:val="20"/>
                <w:szCs w:val="20"/>
              </w:rPr>
            </w:pPr>
            <w:r w:rsidRPr="001E046E">
              <w:rPr>
                <w:b w:val="0"/>
                <w:sz w:val="20"/>
                <w:szCs w:val="20"/>
              </w:rPr>
              <w:t>2022</w:t>
            </w:r>
          </w:p>
        </w:tc>
        <w:tc>
          <w:tcPr>
            <w:tcW w:w="1217" w:type="dxa"/>
            <w:vAlign w:val="center"/>
          </w:tcPr>
          <w:p w14:paraId="41904029" w14:textId="28DCBB8F"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55FA2B8D" w14:textId="44152409"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45BF111" w14:textId="77777777" w:rsidR="00A616A3" w:rsidRPr="001E046E" w:rsidRDefault="00A616A3" w:rsidP="00A616A3">
            <w:pPr>
              <w:pStyle w:val="Title"/>
              <w:spacing w:before="0" w:after="0" w:line="60" w:lineRule="atLeast"/>
              <w:rPr>
                <w:b w:val="0"/>
                <w:sz w:val="20"/>
                <w:szCs w:val="20"/>
              </w:rPr>
            </w:pPr>
          </w:p>
        </w:tc>
      </w:tr>
      <w:tr w:rsidR="00A616A3" w:rsidRPr="001E046E" w14:paraId="61981ABE" w14:textId="763BE321" w:rsidTr="00232385">
        <w:tc>
          <w:tcPr>
            <w:tcW w:w="1767" w:type="dxa"/>
            <w:vAlign w:val="center"/>
          </w:tcPr>
          <w:p w14:paraId="7B8ACD72" w14:textId="59382411"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16F88FAB" w14:textId="59CC731F"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8AC5355" w14:textId="13694907"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605D744" w14:textId="245953C9" w:rsidR="00A616A3" w:rsidRPr="001E046E" w:rsidRDefault="00A616A3" w:rsidP="00A616A3">
            <w:pPr>
              <w:pStyle w:val="Title"/>
              <w:spacing w:before="0" w:after="0" w:line="60" w:lineRule="atLeast"/>
              <w:jc w:val="left"/>
              <w:rPr>
                <w:b w:val="0"/>
                <w:sz w:val="20"/>
                <w:szCs w:val="20"/>
                <w:lang w:val="en-US"/>
              </w:rPr>
            </w:pPr>
            <w:r w:rsidRPr="001E046E">
              <w:rPr>
                <w:b w:val="0"/>
                <w:sz w:val="20"/>
                <w:szCs w:val="20"/>
                <w:lang w:val="en-US"/>
              </w:rPr>
              <w:t xml:space="preserve">Interface GP </w:t>
            </w:r>
            <w:proofErr w:type="gramStart"/>
            <w:r w:rsidRPr="001E046E">
              <w:rPr>
                <w:b w:val="0"/>
                <w:sz w:val="20"/>
                <w:szCs w:val="20"/>
                <w:lang w:val="en-US"/>
              </w:rPr>
              <w:t>( locum</w:t>
            </w:r>
            <w:proofErr w:type="gramEnd"/>
            <w:r w:rsidRPr="001E046E">
              <w:rPr>
                <w:b w:val="0"/>
                <w:sz w:val="20"/>
                <w:szCs w:val="20"/>
                <w:lang w:val="en-US"/>
              </w:rPr>
              <w:t>) Oxford Health</w:t>
            </w:r>
          </w:p>
        </w:tc>
        <w:tc>
          <w:tcPr>
            <w:tcW w:w="1447" w:type="dxa"/>
            <w:vAlign w:val="center"/>
          </w:tcPr>
          <w:p w14:paraId="0920416B" w14:textId="2887D0B4" w:rsidR="00A616A3" w:rsidRPr="001E046E" w:rsidRDefault="00A616A3" w:rsidP="00A616A3">
            <w:pPr>
              <w:pStyle w:val="Title"/>
              <w:spacing w:before="0" w:after="0" w:line="60" w:lineRule="atLeast"/>
              <w:rPr>
                <w:b w:val="0"/>
                <w:sz w:val="20"/>
                <w:szCs w:val="20"/>
              </w:rPr>
            </w:pPr>
            <w:r w:rsidRPr="001E046E">
              <w:rPr>
                <w:b w:val="0"/>
                <w:sz w:val="20"/>
                <w:szCs w:val="20"/>
              </w:rPr>
              <w:t>2024</w:t>
            </w:r>
          </w:p>
        </w:tc>
        <w:tc>
          <w:tcPr>
            <w:tcW w:w="1217" w:type="dxa"/>
            <w:vAlign w:val="center"/>
          </w:tcPr>
          <w:p w14:paraId="357A670F" w14:textId="2C45299D"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33D08557" w14:textId="0107251D"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72854D8A" w14:textId="77777777" w:rsidR="00A616A3" w:rsidRPr="001E046E" w:rsidRDefault="00A616A3" w:rsidP="00A616A3">
            <w:pPr>
              <w:pStyle w:val="Title"/>
              <w:spacing w:before="0" w:after="0" w:line="60" w:lineRule="atLeast"/>
              <w:rPr>
                <w:b w:val="0"/>
                <w:sz w:val="20"/>
                <w:szCs w:val="20"/>
              </w:rPr>
            </w:pPr>
          </w:p>
        </w:tc>
      </w:tr>
      <w:tr w:rsidR="00A616A3" w:rsidRPr="001E046E" w14:paraId="4F239106" w14:textId="7EFC9E57" w:rsidTr="00232385">
        <w:tc>
          <w:tcPr>
            <w:tcW w:w="1767" w:type="dxa"/>
            <w:vAlign w:val="center"/>
          </w:tcPr>
          <w:p w14:paraId="43A21124" w14:textId="30E76F4D" w:rsidR="00A616A3" w:rsidRPr="001E046E" w:rsidRDefault="00A616A3" w:rsidP="00A616A3">
            <w:pPr>
              <w:pStyle w:val="Title"/>
              <w:spacing w:before="0" w:after="0" w:line="60" w:lineRule="atLeast"/>
              <w:jc w:val="left"/>
              <w:rPr>
                <w:sz w:val="20"/>
                <w:szCs w:val="20"/>
              </w:rPr>
            </w:pPr>
            <w:r w:rsidRPr="001E046E">
              <w:rPr>
                <w:sz w:val="20"/>
                <w:szCs w:val="20"/>
              </w:rPr>
              <w:t>Dr Tessa Lewis</w:t>
            </w:r>
          </w:p>
        </w:tc>
        <w:tc>
          <w:tcPr>
            <w:tcW w:w="1136" w:type="dxa"/>
            <w:vAlign w:val="center"/>
          </w:tcPr>
          <w:p w14:paraId="3B78731C" w14:textId="39A5BA4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6E4DBA1" w14:textId="25E7554A"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4CA7CE3" w14:textId="1928F220" w:rsidR="00A616A3" w:rsidRPr="001E046E" w:rsidRDefault="00A616A3" w:rsidP="00A616A3">
            <w:pPr>
              <w:pStyle w:val="Title"/>
              <w:spacing w:before="0" w:after="0" w:line="60" w:lineRule="atLeast"/>
              <w:jc w:val="left"/>
              <w:rPr>
                <w:b w:val="0"/>
                <w:sz w:val="20"/>
                <w:szCs w:val="20"/>
                <w:lang w:val="en-US"/>
              </w:rPr>
            </w:pPr>
            <w:r w:rsidRPr="001E046E">
              <w:rPr>
                <w:b w:val="0"/>
                <w:sz w:val="20"/>
                <w:szCs w:val="20"/>
                <w:lang w:val="en-US"/>
              </w:rPr>
              <w:t xml:space="preserve">Medical adviser to All Wales Therapeutics and Toxicology Centre, sessional payments  </w:t>
            </w:r>
          </w:p>
        </w:tc>
        <w:tc>
          <w:tcPr>
            <w:tcW w:w="1447" w:type="dxa"/>
            <w:vAlign w:val="center"/>
          </w:tcPr>
          <w:p w14:paraId="472602A8" w14:textId="1D3FBDA0" w:rsidR="00A616A3" w:rsidRPr="001E046E" w:rsidRDefault="00A616A3" w:rsidP="00A616A3">
            <w:pPr>
              <w:pStyle w:val="Title"/>
              <w:spacing w:before="0" w:after="0" w:line="60" w:lineRule="atLeast"/>
              <w:rPr>
                <w:b w:val="0"/>
                <w:sz w:val="20"/>
                <w:szCs w:val="20"/>
              </w:rPr>
            </w:pPr>
            <w:r w:rsidRPr="001E046E">
              <w:rPr>
                <w:b w:val="0"/>
                <w:sz w:val="20"/>
                <w:szCs w:val="20"/>
              </w:rPr>
              <w:t>2023</w:t>
            </w:r>
          </w:p>
        </w:tc>
        <w:tc>
          <w:tcPr>
            <w:tcW w:w="1217" w:type="dxa"/>
            <w:vAlign w:val="center"/>
          </w:tcPr>
          <w:p w14:paraId="1840B9FB" w14:textId="6E4FF83A"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062B8896" w14:textId="2C535D3E"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3C536F82" w14:textId="77777777" w:rsidR="00A616A3" w:rsidRPr="001E046E" w:rsidRDefault="00A616A3" w:rsidP="00A616A3">
            <w:pPr>
              <w:pStyle w:val="Title"/>
              <w:spacing w:before="0" w:after="0" w:line="60" w:lineRule="atLeast"/>
              <w:rPr>
                <w:b w:val="0"/>
                <w:sz w:val="20"/>
                <w:szCs w:val="20"/>
              </w:rPr>
            </w:pPr>
          </w:p>
        </w:tc>
      </w:tr>
      <w:tr w:rsidR="00A616A3" w:rsidRPr="001E046E" w14:paraId="7E37685E" w14:textId="67E9AA76" w:rsidTr="00232385">
        <w:tc>
          <w:tcPr>
            <w:tcW w:w="1767" w:type="dxa"/>
            <w:vAlign w:val="center"/>
          </w:tcPr>
          <w:p w14:paraId="7AF02A84" w14:textId="11D3B0C8" w:rsidR="00A616A3" w:rsidRPr="001E046E" w:rsidRDefault="00A616A3" w:rsidP="00A616A3">
            <w:pPr>
              <w:pStyle w:val="Title"/>
              <w:spacing w:before="0" w:after="0" w:line="60" w:lineRule="atLeast"/>
              <w:jc w:val="left"/>
              <w:rPr>
                <w:sz w:val="20"/>
                <w:szCs w:val="20"/>
              </w:rPr>
            </w:pPr>
            <w:r w:rsidRPr="001E046E">
              <w:rPr>
                <w:sz w:val="20"/>
                <w:szCs w:val="20"/>
              </w:rPr>
              <w:lastRenderedPageBreak/>
              <w:t>Dr Victoria Welsh</w:t>
            </w:r>
          </w:p>
        </w:tc>
        <w:tc>
          <w:tcPr>
            <w:tcW w:w="1136" w:type="dxa"/>
            <w:vAlign w:val="center"/>
          </w:tcPr>
          <w:p w14:paraId="6A9BF33A" w14:textId="159422E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BCED9D9" w14:textId="5EF658A6"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49885B9C" w14:textId="545A247A"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Salaried General Practitioner, Linden Medical Centre, Maidenhead, Berkshire</w:t>
            </w:r>
          </w:p>
        </w:tc>
        <w:tc>
          <w:tcPr>
            <w:tcW w:w="1447" w:type="dxa"/>
          </w:tcPr>
          <w:p w14:paraId="0F2F3A3B" w14:textId="21364705"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03/2015</w:t>
            </w:r>
          </w:p>
        </w:tc>
        <w:tc>
          <w:tcPr>
            <w:tcW w:w="1217" w:type="dxa"/>
            <w:vAlign w:val="center"/>
          </w:tcPr>
          <w:p w14:paraId="21D992A5" w14:textId="01BD83BB"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vAlign w:val="center"/>
          </w:tcPr>
          <w:p w14:paraId="32DB9A09" w14:textId="15D924C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0A3D61B6"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784B19F6" w14:textId="6FDA4BB8" w:rsidTr="00232385">
        <w:tc>
          <w:tcPr>
            <w:tcW w:w="1767" w:type="dxa"/>
            <w:vAlign w:val="center"/>
          </w:tcPr>
          <w:p w14:paraId="745B1C05" w14:textId="212AEB56"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664EF4B5" w14:textId="0692F44C"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E0EBE8F" w14:textId="2BB3BF1C"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16B168FD" w14:textId="3A4F5778"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Clinical Lead Frailty and Integrated Care, Royal Borough of Windsor and Maidenhead, Berkshire</w:t>
            </w:r>
          </w:p>
        </w:tc>
        <w:tc>
          <w:tcPr>
            <w:tcW w:w="1447" w:type="dxa"/>
          </w:tcPr>
          <w:p w14:paraId="2F158143" w14:textId="10DB6978"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03/2022</w:t>
            </w:r>
          </w:p>
        </w:tc>
        <w:tc>
          <w:tcPr>
            <w:tcW w:w="1217" w:type="dxa"/>
            <w:vAlign w:val="center"/>
          </w:tcPr>
          <w:p w14:paraId="670CA887" w14:textId="02EB72E9"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vAlign w:val="center"/>
          </w:tcPr>
          <w:p w14:paraId="6BAA1DEE" w14:textId="4665158D"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2497D26C"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53C66997" w14:textId="6F704762" w:rsidTr="00232385">
        <w:tc>
          <w:tcPr>
            <w:tcW w:w="1767" w:type="dxa"/>
            <w:vAlign w:val="center"/>
          </w:tcPr>
          <w:p w14:paraId="6565DF12" w14:textId="6DC5D97A"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102B8FD5" w14:textId="09C52C7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2398D22" w14:textId="29B750BE"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24E83861" w14:textId="4C55C97C"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Research as part of Senior Lecturer position at Keele University Medical School funded by the National Institute of Health Research (HSDR, </w:t>
            </w:r>
            <w:proofErr w:type="spellStart"/>
            <w:r w:rsidRPr="001E046E">
              <w:rPr>
                <w:b w:val="0"/>
                <w:bCs w:val="0"/>
                <w:sz w:val="20"/>
                <w:szCs w:val="20"/>
                <w:lang w:val="en-US"/>
              </w:rPr>
              <w:t>RfPB</w:t>
            </w:r>
            <w:proofErr w:type="spellEnd"/>
            <w:r w:rsidRPr="001E046E">
              <w:rPr>
                <w:b w:val="0"/>
                <w:bCs w:val="0"/>
                <w:sz w:val="20"/>
                <w:szCs w:val="20"/>
                <w:lang w:val="en-US"/>
              </w:rPr>
              <w:t>, SPCR and ARC funding streams).</w:t>
            </w:r>
          </w:p>
        </w:tc>
        <w:tc>
          <w:tcPr>
            <w:tcW w:w="1447" w:type="dxa"/>
          </w:tcPr>
          <w:p w14:paraId="7BC7B1C8" w14:textId="125E4F33"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04/2022</w:t>
            </w:r>
          </w:p>
        </w:tc>
        <w:tc>
          <w:tcPr>
            <w:tcW w:w="1217" w:type="dxa"/>
            <w:vAlign w:val="center"/>
          </w:tcPr>
          <w:p w14:paraId="36FC4FFA" w14:textId="1DA41875"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vAlign w:val="center"/>
          </w:tcPr>
          <w:p w14:paraId="0894E94A" w14:textId="1EC565A5"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416F65C0"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64262D9B" w14:textId="699F46FF" w:rsidTr="00232385">
        <w:tc>
          <w:tcPr>
            <w:tcW w:w="1767" w:type="dxa"/>
            <w:vAlign w:val="center"/>
          </w:tcPr>
          <w:p w14:paraId="12D74EDB" w14:textId="7DB5F8B2"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68F8D3FD" w14:textId="0424F0BF"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CE98619" w14:textId="33CEFEA6"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15CA4A39" w14:textId="7DA5E3D6"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Chief Investigator for research: Experiences of managing pain with opioid medications in adults aged 85 years and older (PINTO-85). Funded by the NIHR School for Primary Care (NIHR SPCR 644) </w:t>
            </w:r>
          </w:p>
        </w:tc>
        <w:tc>
          <w:tcPr>
            <w:tcW w:w="1447" w:type="dxa"/>
          </w:tcPr>
          <w:p w14:paraId="0C8E17B8" w14:textId="60227D07"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01/04/23</w:t>
            </w:r>
          </w:p>
        </w:tc>
        <w:tc>
          <w:tcPr>
            <w:tcW w:w="1217" w:type="dxa"/>
            <w:vAlign w:val="center"/>
          </w:tcPr>
          <w:p w14:paraId="4230AB5C" w14:textId="3B4B02BE"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tcPr>
          <w:p w14:paraId="602AC721" w14:textId="5C43594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1E739315"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2F87C397" w14:textId="52DE5C6D" w:rsidTr="00232385">
        <w:tc>
          <w:tcPr>
            <w:tcW w:w="1767" w:type="dxa"/>
            <w:vAlign w:val="center"/>
          </w:tcPr>
          <w:p w14:paraId="39B3EAA3" w14:textId="5BE89DCD" w:rsidR="00A616A3" w:rsidRPr="001E046E" w:rsidRDefault="00A616A3" w:rsidP="00A616A3">
            <w:pPr>
              <w:pStyle w:val="Title"/>
              <w:spacing w:before="0" w:after="0" w:line="60" w:lineRule="atLeast"/>
              <w:jc w:val="left"/>
              <w:rPr>
                <w:b w:val="0"/>
                <w:bCs w:val="0"/>
                <w:sz w:val="20"/>
                <w:szCs w:val="20"/>
              </w:rPr>
            </w:pPr>
            <w:r w:rsidRPr="001E046E">
              <w:rPr>
                <w:sz w:val="20"/>
                <w:szCs w:val="20"/>
              </w:rPr>
              <w:t>Dr Victoria Welsh</w:t>
            </w:r>
          </w:p>
        </w:tc>
        <w:tc>
          <w:tcPr>
            <w:tcW w:w="1136" w:type="dxa"/>
            <w:vAlign w:val="center"/>
          </w:tcPr>
          <w:p w14:paraId="463D472F" w14:textId="05FAB611"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7E09E75" w14:textId="2904AF8A"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3F2BB3D0" w14:textId="26237227"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Chief Investigator (joint) for research: Symptom patterns and life with longer term COVID-19 in children and young people: the SPLaT-19 cohort and qualitative study.  Part funded by the NIHR School for Primary Care (NIHR SPCR 517) </w:t>
            </w:r>
          </w:p>
        </w:tc>
        <w:tc>
          <w:tcPr>
            <w:tcW w:w="1447" w:type="dxa"/>
          </w:tcPr>
          <w:p w14:paraId="0A9E0D14" w14:textId="38DEF844"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22/08/22</w:t>
            </w:r>
          </w:p>
        </w:tc>
        <w:tc>
          <w:tcPr>
            <w:tcW w:w="1217" w:type="dxa"/>
            <w:vAlign w:val="center"/>
          </w:tcPr>
          <w:p w14:paraId="6C687BEC" w14:textId="47B51362"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tcPr>
          <w:p w14:paraId="7F670DC2" w14:textId="31846371"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378CAC99"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48FAC2B2" w14:textId="2AC62BBF" w:rsidTr="00232385">
        <w:tc>
          <w:tcPr>
            <w:tcW w:w="1767" w:type="dxa"/>
            <w:vAlign w:val="center"/>
          </w:tcPr>
          <w:p w14:paraId="0506F914" w14:textId="1C5510F8"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778E244B" w14:textId="0678AC4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3133BA5" w14:textId="39EBE032"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33E40016" w14:textId="5CE72816"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Chief Investigator (joint) for research: </w:t>
            </w:r>
            <w:r w:rsidRPr="001E046E">
              <w:rPr>
                <w:rStyle w:val="normaltextrun"/>
                <w:rFonts w:cs="Arial"/>
                <w:b w:val="0"/>
                <w:bCs w:val="0"/>
                <w:color w:val="000000"/>
                <w:sz w:val="20"/>
                <w:szCs w:val="20"/>
                <w:bdr w:val="none" w:sz="0" w:space="0" w:color="auto" w:frame="1"/>
                <w:lang w:val="en-US"/>
              </w:rPr>
              <w:t xml:space="preserve">Assessing the impact of COVID-19 on Rheumatic and Musculoskeletal Disorders in primary care: an observational study of UK national primary care electronic health records. </w:t>
            </w:r>
            <w:r w:rsidRPr="001E046E">
              <w:rPr>
                <w:rStyle w:val="normaltextrun"/>
                <w:rFonts w:cs="Arial"/>
                <w:b w:val="0"/>
                <w:bCs w:val="0"/>
                <w:color w:val="000000"/>
                <w:sz w:val="20"/>
                <w:szCs w:val="20"/>
                <w:bdr w:val="none" w:sz="0" w:space="0" w:color="auto" w:frame="1"/>
              </w:rPr>
              <w:t>Funded by the Foundation for Research in Rheumatology (FOREUM)</w:t>
            </w:r>
          </w:p>
        </w:tc>
        <w:tc>
          <w:tcPr>
            <w:tcW w:w="1447" w:type="dxa"/>
          </w:tcPr>
          <w:p w14:paraId="4CE408FC" w14:textId="2AF9B699"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01/11/20</w:t>
            </w:r>
          </w:p>
        </w:tc>
        <w:tc>
          <w:tcPr>
            <w:tcW w:w="1217" w:type="dxa"/>
            <w:vAlign w:val="center"/>
          </w:tcPr>
          <w:p w14:paraId="63397FD7" w14:textId="08B560B6"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tcPr>
          <w:p w14:paraId="2FEA4235" w14:textId="50FB0562"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31/10/22</w:t>
            </w:r>
          </w:p>
        </w:tc>
        <w:tc>
          <w:tcPr>
            <w:tcW w:w="1396" w:type="dxa"/>
          </w:tcPr>
          <w:p w14:paraId="0F8900C7"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234363AF" w14:textId="15EF8339" w:rsidTr="00232385">
        <w:tc>
          <w:tcPr>
            <w:tcW w:w="1767" w:type="dxa"/>
            <w:vAlign w:val="center"/>
          </w:tcPr>
          <w:p w14:paraId="404C6D3D" w14:textId="6FDD6D26"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4F07889D" w14:textId="1CB14EE8"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F10C580" w14:textId="1E40E05C"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7175B0DD" w14:textId="48DEE6EB"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Deputy Director for Keele University’s Centre for Musculoskeletal Health Research</w:t>
            </w:r>
          </w:p>
        </w:tc>
        <w:tc>
          <w:tcPr>
            <w:tcW w:w="1447" w:type="dxa"/>
          </w:tcPr>
          <w:p w14:paraId="4B0F07BE" w14:textId="2A4DAF52"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01/03/21</w:t>
            </w:r>
          </w:p>
        </w:tc>
        <w:tc>
          <w:tcPr>
            <w:tcW w:w="1217" w:type="dxa"/>
            <w:vAlign w:val="center"/>
          </w:tcPr>
          <w:p w14:paraId="1AA8EECD" w14:textId="314BCBE2"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tcPr>
          <w:p w14:paraId="5DDDDBBA" w14:textId="3031B5D5"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2089ECA3"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7817D96D" w14:textId="6647F544" w:rsidTr="00232385">
        <w:tc>
          <w:tcPr>
            <w:tcW w:w="1767" w:type="dxa"/>
            <w:vAlign w:val="center"/>
          </w:tcPr>
          <w:p w14:paraId="33E46013" w14:textId="3D6D5A9E" w:rsidR="00A616A3" w:rsidRPr="001E046E" w:rsidRDefault="00A616A3" w:rsidP="00A616A3">
            <w:pPr>
              <w:pStyle w:val="Title"/>
              <w:spacing w:before="0" w:after="0" w:line="60" w:lineRule="atLeast"/>
              <w:jc w:val="left"/>
              <w:rPr>
                <w:sz w:val="20"/>
                <w:szCs w:val="20"/>
              </w:rPr>
            </w:pPr>
            <w:r w:rsidRPr="001E046E">
              <w:rPr>
                <w:sz w:val="20"/>
                <w:szCs w:val="20"/>
              </w:rPr>
              <w:t>Dr Victoria Welsh</w:t>
            </w:r>
          </w:p>
        </w:tc>
        <w:tc>
          <w:tcPr>
            <w:tcW w:w="1136" w:type="dxa"/>
            <w:vAlign w:val="center"/>
          </w:tcPr>
          <w:p w14:paraId="5B468195" w14:textId="273A31A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AE61250" w14:textId="0C2AAD7A"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vAlign w:val="center"/>
          </w:tcPr>
          <w:p w14:paraId="27595118" w14:textId="0511BF59"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Nil</w:t>
            </w:r>
          </w:p>
        </w:tc>
        <w:tc>
          <w:tcPr>
            <w:tcW w:w="1447" w:type="dxa"/>
            <w:vAlign w:val="center"/>
          </w:tcPr>
          <w:p w14:paraId="2888CAE1" w14:textId="77777777" w:rsidR="00A616A3" w:rsidRPr="001E046E" w:rsidRDefault="00A616A3" w:rsidP="00A616A3">
            <w:pPr>
              <w:pStyle w:val="Title"/>
              <w:spacing w:before="0" w:after="0" w:line="60" w:lineRule="atLeast"/>
              <w:rPr>
                <w:b w:val="0"/>
                <w:bCs w:val="0"/>
                <w:sz w:val="20"/>
                <w:szCs w:val="20"/>
              </w:rPr>
            </w:pPr>
          </w:p>
        </w:tc>
        <w:tc>
          <w:tcPr>
            <w:tcW w:w="1217" w:type="dxa"/>
            <w:vAlign w:val="center"/>
          </w:tcPr>
          <w:p w14:paraId="22DBE651" w14:textId="43D9658F"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June 2023</w:t>
            </w:r>
          </w:p>
        </w:tc>
        <w:tc>
          <w:tcPr>
            <w:tcW w:w="1106" w:type="dxa"/>
            <w:vAlign w:val="center"/>
          </w:tcPr>
          <w:p w14:paraId="691F7D53" w14:textId="77777777" w:rsidR="00A616A3" w:rsidRPr="001E046E" w:rsidRDefault="00A616A3" w:rsidP="00A616A3">
            <w:pPr>
              <w:pStyle w:val="Title"/>
              <w:spacing w:before="0" w:after="0" w:line="60" w:lineRule="atLeast"/>
              <w:rPr>
                <w:b w:val="0"/>
                <w:bCs w:val="0"/>
                <w:sz w:val="20"/>
                <w:szCs w:val="20"/>
              </w:rPr>
            </w:pPr>
          </w:p>
        </w:tc>
        <w:tc>
          <w:tcPr>
            <w:tcW w:w="1396" w:type="dxa"/>
          </w:tcPr>
          <w:p w14:paraId="7199198D" w14:textId="77777777" w:rsidR="00A616A3" w:rsidRPr="001E046E" w:rsidRDefault="00A616A3" w:rsidP="00A616A3">
            <w:pPr>
              <w:pStyle w:val="Title"/>
              <w:spacing w:before="0" w:after="0" w:line="60" w:lineRule="atLeast"/>
              <w:rPr>
                <w:b w:val="0"/>
                <w:bCs w:val="0"/>
                <w:sz w:val="20"/>
                <w:szCs w:val="20"/>
              </w:rPr>
            </w:pPr>
          </w:p>
        </w:tc>
      </w:tr>
      <w:tr w:rsidR="00A616A3" w:rsidRPr="001E046E" w14:paraId="647C133C" w14:textId="0F81831B" w:rsidTr="00232385">
        <w:tc>
          <w:tcPr>
            <w:tcW w:w="1767" w:type="dxa"/>
            <w:vAlign w:val="center"/>
          </w:tcPr>
          <w:p w14:paraId="509FA2A0" w14:textId="3D07A848"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172EB48F" w14:textId="69CFB19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5D1A305" w14:textId="65DBE1D9"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355E163F" w14:textId="77777777" w:rsidR="00A616A3" w:rsidRPr="001E046E" w:rsidRDefault="00A616A3" w:rsidP="00A616A3">
            <w:pPr>
              <w:pStyle w:val="Title"/>
              <w:jc w:val="left"/>
              <w:rPr>
                <w:b w:val="0"/>
                <w:iCs/>
                <w:sz w:val="20"/>
                <w:szCs w:val="20"/>
              </w:rPr>
            </w:pPr>
            <w:r w:rsidRPr="001E046E">
              <w:rPr>
                <w:b w:val="0"/>
                <w:iCs/>
                <w:sz w:val="20"/>
                <w:szCs w:val="20"/>
              </w:rPr>
              <w:t>GP Partner – Affinity Care</w:t>
            </w:r>
          </w:p>
          <w:p w14:paraId="75884D85" w14:textId="77777777" w:rsidR="00A616A3" w:rsidRPr="001E046E" w:rsidRDefault="00A616A3" w:rsidP="00A616A3">
            <w:pPr>
              <w:pStyle w:val="Title"/>
              <w:jc w:val="left"/>
              <w:rPr>
                <w:b w:val="0"/>
                <w:iCs/>
                <w:sz w:val="20"/>
                <w:szCs w:val="20"/>
              </w:rPr>
            </w:pPr>
            <w:r w:rsidRPr="001E046E">
              <w:rPr>
                <w:b w:val="0"/>
                <w:iCs/>
                <w:sz w:val="20"/>
                <w:szCs w:val="20"/>
              </w:rPr>
              <w:t>A single organization comprising 4 practices over 8 sites:</w:t>
            </w:r>
          </w:p>
          <w:p w14:paraId="0912D0F8" w14:textId="77777777" w:rsidR="00A616A3" w:rsidRPr="001E046E" w:rsidRDefault="00A616A3" w:rsidP="00A616A3">
            <w:pPr>
              <w:numPr>
                <w:ilvl w:val="0"/>
                <w:numId w:val="26"/>
              </w:numPr>
              <w:shd w:val="clear" w:color="auto" w:fill="FFFFFF"/>
              <w:ind w:left="870" w:hanging="150"/>
              <w:textAlignment w:val="baseline"/>
              <w:rPr>
                <w:rFonts w:ascii="Arial" w:hAnsi="Arial" w:cs="Arial"/>
                <w:bCs/>
                <w:sz w:val="20"/>
                <w:szCs w:val="20"/>
              </w:rPr>
            </w:pPr>
            <w:r w:rsidRPr="001E046E">
              <w:rPr>
                <w:rFonts w:ascii="Arial" w:hAnsi="Arial" w:cs="Arial"/>
                <w:bCs/>
                <w:sz w:val="20"/>
                <w:szCs w:val="20"/>
              </w:rPr>
              <w:t>Shipley Medical Practice</w:t>
            </w:r>
          </w:p>
          <w:p w14:paraId="31E77211" w14:textId="77777777" w:rsidR="00A616A3" w:rsidRPr="001E046E" w:rsidRDefault="00A616A3" w:rsidP="00A616A3">
            <w:pPr>
              <w:numPr>
                <w:ilvl w:val="0"/>
                <w:numId w:val="26"/>
              </w:numPr>
              <w:shd w:val="clear" w:color="auto" w:fill="FFFFFF"/>
              <w:ind w:left="870" w:hanging="150"/>
              <w:textAlignment w:val="baseline"/>
              <w:rPr>
                <w:rFonts w:ascii="Arial" w:hAnsi="Arial" w:cs="Arial"/>
                <w:bCs/>
                <w:sz w:val="20"/>
                <w:szCs w:val="20"/>
              </w:rPr>
            </w:pPr>
            <w:r w:rsidRPr="001E046E">
              <w:rPr>
                <w:rFonts w:ascii="Arial" w:hAnsi="Arial" w:cs="Arial"/>
                <w:bCs/>
                <w:sz w:val="20"/>
                <w:szCs w:val="20"/>
              </w:rPr>
              <w:t>The Willows Medical Practice</w:t>
            </w:r>
          </w:p>
          <w:p w14:paraId="170FC3F4" w14:textId="77777777" w:rsidR="00A616A3" w:rsidRPr="001E046E" w:rsidRDefault="00A616A3" w:rsidP="00A616A3">
            <w:pPr>
              <w:numPr>
                <w:ilvl w:val="0"/>
                <w:numId w:val="26"/>
              </w:numPr>
              <w:shd w:val="clear" w:color="auto" w:fill="FFFFFF"/>
              <w:ind w:left="870" w:hanging="150"/>
              <w:textAlignment w:val="baseline"/>
              <w:rPr>
                <w:rFonts w:ascii="Arial" w:hAnsi="Arial" w:cs="Arial"/>
                <w:bCs/>
                <w:sz w:val="20"/>
                <w:szCs w:val="20"/>
              </w:rPr>
            </w:pPr>
            <w:r w:rsidRPr="001E046E">
              <w:rPr>
                <w:rFonts w:ascii="Arial" w:hAnsi="Arial" w:cs="Arial"/>
                <w:bCs/>
                <w:sz w:val="20"/>
                <w:szCs w:val="20"/>
              </w:rPr>
              <w:t>Sunnybank Medical Practice</w:t>
            </w:r>
          </w:p>
          <w:p w14:paraId="0667E531" w14:textId="52DD2FF2" w:rsidR="00A616A3" w:rsidRPr="001E046E" w:rsidRDefault="00A616A3" w:rsidP="00A616A3">
            <w:pPr>
              <w:pStyle w:val="Title"/>
              <w:numPr>
                <w:ilvl w:val="0"/>
                <w:numId w:val="26"/>
              </w:numPr>
              <w:spacing w:before="0" w:after="0" w:line="60" w:lineRule="atLeast"/>
              <w:jc w:val="left"/>
              <w:rPr>
                <w:b w:val="0"/>
                <w:sz w:val="20"/>
                <w:szCs w:val="20"/>
              </w:rPr>
            </w:pPr>
            <w:r w:rsidRPr="001E046E">
              <w:rPr>
                <w:rFonts w:cs="Arial"/>
                <w:b w:val="0"/>
                <w:sz w:val="20"/>
                <w:szCs w:val="20"/>
              </w:rPr>
              <w:t>Haigh Hall Medical Practice</w:t>
            </w:r>
          </w:p>
        </w:tc>
        <w:tc>
          <w:tcPr>
            <w:tcW w:w="1447" w:type="dxa"/>
          </w:tcPr>
          <w:p w14:paraId="5AD02B57" w14:textId="0A853B9F" w:rsidR="00A616A3" w:rsidRPr="001E046E" w:rsidRDefault="00A616A3" w:rsidP="00A616A3">
            <w:pPr>
              <w:pStyle w:val="Title"/>
              <w:spacing w:before="0" w:after="0" w:line="60" w:lineRule="atLeast"/>
              <w:rPr>
                <w:b w:val="0"/>
                <w:sz w:val="20"/>
                <w:szCs w:val="20"/>
              </w:rPr>
            </w:pPr>
            <w:r w:rsidRPr="001E046E">
              <w:rPr>
                <w:b w:val="0"/>
                <w:sz w:val="20"/>
                <w:szCs w:val="20"/>
                <w:lang w:val="en-US"/>
              </w:rPr>
              <w:t>April 2018</w:t>
            </w:r>
          </w:p>
        </w:tc>
        <w:tc>
          <w:tcPr>
            <w:tcW w:w="1217" w:type="dxa"/>
            <w:vAlign w:val="center"/>
          </w:tcPr>
          <w:p w14:paraId="7F1B9EB0" w14:textId="1A52E64C"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61A3D054" w14:textId="6F66B51B" w:rsidR="00A616A3" w:rsidRPr="001E046E" w:rsidRDefault="00A616A3" w:rsidP="00A616A3">
            <w:pPr>
              <w:pStyle w:val="Title"/>
              <w:spacing w:before="0" w:after="0" w:line="60" w:lineRule="atLeast"/>
              <w:rPr>
                <w:b w:val="0"/>
                <w:sz w:val="20"/>
                <w:szCs w:val="20"/>
              </w:rPr>
            </w:pPr>
            <w:r w:rsidRPr="001E046E">
              <w:rPr>
                <w:b w:val="0"/>
                <w:sz w:val="20"/>
                <w:szCs w:val="20"/>
                <w:lang w:val="en-US"/>
              </w:rPr>
              <w:t>Ongoing</w:t>
            </w:r>
          </w:p>
        </w:tc>
        <w:tc>
          <w:tcPr>
            <w:tcW w:w="1396" w:type="dxa"/>
          </w:tcPr>
          <w:p w14:paraId="768F6411"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05E4CD1E" w14:textId="75FEE864" w:rsidTr="00232385">
        <w:tc>
          <w:tcPr>
            <w:tcW w:w="1767" w:type="dxa"/>
            <w:vAlign w:val="center"/>
          </w:tcPr>
          <w:p w14:paraId="61DB4B60" w14:textId="31350E10"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34E78B4D" w14:textId="5B694FBB"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1D7D241" w14:textId="00DF2E11"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3FA9D3D1" w14:textId="08474B8F"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Advisory Roles / Consultancy / Speaker fees – Abbott, AstraZeneca, Boehringer-Ingelheim, Novo </w:t>
            </w:r>
            <w:proofErr w:type="gramStart"/>
            <w:r w:rsidRPr="001E046E">
              <w:rPr>
                <w:b w:val="0"/>
                <w:sz w:val="20"/>
                <w:szCs w:val="20"/>
                <w:lang w:val="en-US"/>
              </w:rPr>
              <w:t>Nordisk ,</w:t>
            </w:r>
            <w:proofErr w:type="gramEnd"/>
            <w:r w:rsidRPr="001E046E">
              <w:rPr>
                <w:b w:val="0"/>
                <w:sz w:val="20"/>
                <w:szCs w:val="20"/>
                <w:lang w:val="en-US"/>
              </w:rPr>
              <w:t xml:space="preserve"> Sanofi, MSD and Roche</w:t>
            </w:r>
          </w:p>
        </w:tc>
        <w:tc>
          <w:tcPr>
            <w:tcW w:w="1447" w:type="dxa"/>
          </w:tcPr>
          <w:p w14:paraId="712FC859" w14:textId="322A64C6"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217" w:type="dxa"/>
            <w:vAlign w:val="center"/>
          </w:tcPr>
          <w:p w14:paraId="5125ECDA" w14:textId="32998281"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36FC3E0A" w14:textId="523ED0C2" w:rsidR="00A616A3" w:rsidRPr="001E046E" w:rsidRDefault="00A616A3" w:rsidP="00A616A3">
            <w:pPr>
              <w:pStyle w:val="Title"/>
              <w:spacing w:before="0" w:after="0" w:line="60" w:lineRule="atLeast"/>
              <w:rPr>
                <w:b w:val="0"/>
                <w:sz w:val="20"/>
                <w:szCs w:val="20"/>
              </w:rPr>
            </w:pPr>
            <w:r w:rsidRPr="001E046E">
              <w:rPr>
                <w:b w:val="0"/>
                <w:sz w:val="20"/>
                <w:szCs w:val="20"/>
                <w:lang w:val="en-US"/>
              </w:rPr>
              <w:t>Ongoing</w:t>
            </w:r>
          </w:p>
        </w:tc>
        <w:tc>
          <w:tcPr>
            <w:tcW w:w="1396" w:type="dxa"/>
          </w:tcPr>
          <w:p w14:paraId="4F264D39"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588072C4" w14:textId="0B6D5828" w:rsidTr="00232385">
        <w:tc>
          <w:tcPr>
            <w:tcW w:w="1767" w:type="dxa"/>
            <w:vAlign w:val="center"/>
          </w:tcPr>
          <w:p w14:paraId="3CA85FB3" w14:textId="309BD1DF" w:rsidR="00A616A3" w:rsidRPr="001E046E" w:rsidRDefault="00A616A3" w:rsidP="00A616A3">
            <w:pPr>
              <w:pStyle w:val="Title"/>
              <w:spacing w:before="0" w:after="0" w:line="60" w:lineRule="atLeast"/>
              <w:jc w:val="left"/>
              <w:rPr>
                <w:sz w:val="20"/>
                <w:szCs w:val="20"/>
              </w:rPr>
            </w:pPr>
            <w:r w:rsidRPr="001E046E">
              <w:rPr>
                <w:sz w:val="20"/>
                <w:szCs w:val="20"/>
              </w:rPr>
              <w:lastRenderedPageBreak/>
              <w:t>Dr Waqas Tahir</w:t>
            </w:r>
          </w:p>
        </w:tc>
        <w:tc>
          <w:tcPr>
            <w:tcW w:w="1136" w:type="dxa"/>
            <w:vAlign w:val="center"/>
          </w:tcPr>
          <w:p w14:paraId="226C25FA" w14:textId="08DD9AEE"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9F9BA65" w14:textId="7794E78A"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C706E9C" w14:textId="1091B91E"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Advisory Roles / Consultancy / Speaker fees – NAPP</w:t>
            </w:r>
          </w:p>
        </w:tc>
        <w:tc>
          <w:tcPr>
            <w:tcW w:w="1447" w:type="dxa"/>
          </w:tcPr>
          <w:p w14:paraId="3050402C" w14:textId="4177717D"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217" w:type="dxa"/>
            <w:vAlign w:val="center"/>
          </w:tcPr>
          <w:p w14:paraId="11BAA83C" w14:textId="023480F9"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40D4CDE1" w14:textId="4EDB775F" w:rsidR="00A616A3" w:rsidRPr="001E046E" w:rsidRDefault="00A616A3" w:rsidP="00A616A3">
            <w:pPr>
              <w:pStyle w:val="Title"/>
              <w:spacing w:before="0" w:after="0" w:line="60" w:lineRule="atLeast"/>
              <w:rPr>
                <w:b w:val="0"/>
                <w:sz w:val="20"/>
                <w:szCs w:val="20"/>
              </w:rPr>
            </w:pPr>
            <w:r w:rsidRPr="001E046E">
              <w:rPr>
                <w:b w:val="0"/>
                <w:sz w:val="20"/>
                <w:szCs w:val="20"/>
                <w:lang w:val="en-US"/>
              </w:rPr>
              <w:t>2022</w:t>
            </w:r>
          </w:p>
        </w:tc>
        <w:tc>
          <w:tcPr>
            <w:tcW w:w="1396" w:type="dxa"/>
          </w:tcPr>
          <w:p w14:paraId="7CDB9ED7"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3445B763" w14:textId="106993AC" w:rsidTr="00232385">
        <w:tc>
          <w:tcPr>
            <w:tcW w:w="1767" w:type="dxa"/>
            <w:vAlign w:val="center"/>
          </w:tcPr>
          <w:p w14:paraId="6C8286A1" w14:textId="46860D03"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6673D07D" w14:textId="2794027E"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4122AF3" w14:textId="0E0C9FE5"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48065018" w14:textId="0BA86E7E"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Consultancy – European </w:t>
            </w:r>
            <w:proofErr w:type="spellStart"/>
            <w:r w:rsidRPr="001E046E">
              <w:rPr>
                <w:b w:val="0"/>
                <w:sz w:val="20"/>
                <w:szCs w:val="20"/>
                <w:lang w:val="en-US"/>
              </w:rPr>
              <w:t>Medtec</w:t>
            </w:r>
            <w:proofErr w:type="spellEnd"/>
          </w:p>
        </w:tc>
        <w:tc>
          <w:tcPr>
            <w:tcW w:w="1447" w:type="dxa"/>
          </w:tcPr>
          <w:p w14:paraId="353B7BD1" w14:textId="57A38BD9"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217" w:type="dxa"/>
            <w:vAlign w:val="center"/>
          </w:tcPr>
          <w:p w14:paraId="4609C543" w14:textId="5405411D"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7FE167FD" w14:textId="547F49A2"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396" w:type="dxa"/>
          </w:tcPr>
          <w:p w14:paraId="3D52E0D0"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6A40BA99" w14:textId="2F874F4D" w:rsidTr="00232385">
        <w:tc>
          <w:tcPr>
            <w:tcW w:w="1767" w:type="dxa"/>
            <w:vAlign w:val="center"/>
          </w:tcPr>
          <w:p w14:paraId="57E4BE44" w14:textId="71CB8AE8"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7D640BF8" w14:textId="71F8F96F"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22C1E10" w14:textId="4D49B853"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7189EDC1" w14:textId="79FE713F"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Clinical Advisor - </w:t>
            </w:r>
            <w:proofErr w:type="spellStart"/>
            <w:r w:rsidRPr="001E046E">
              <w:rPr>
                <w:b w:val="0"/>
                <w:sz w:val="20"/>
                <w:szCs w:val="20"/>
                <w:lang w:val="en-US"/>
              </w:rPr>
              <w:t>Gendius</w:t>
            </w:r>
            <w:proofErr w:type="spellEnd"/>
          </w:p>
        </w:tc>
        <w:tc>
          <w:tcPr>
            <w:tcW w:w="1447" w:type="dxa"/>
          </w:tcPr>
          <w:p w14:paraId="5372E9D2" w14:textId="314B7579" w:rsidR="00A616A3" w:rsidRPr="001E046E" w:rsidRDefault="00A616A3" w:rsidP="00A616A3">
            <w:pPr>
              <w:pStyle w:val="Title"/>
              <w:spacing w:before="0" w:after="0" w:line="60" w:lineRule="atLeast"/>
              <w:rPr>
                <w:b w:val="0"/>
                <w:sz w:val="20"/>
                <w:szCs w:val="20"/>
              </w:rPr>
            </w:pPr>
            <w:r w:rsidRPr="001E046E">
              <w:rPr>
                <w:b w:val="0"/>
                <w:sz w:val="20"/>
                <w:szCs w:val="20"/>
                <w:lang w:val="en-US"/>
              </w:rPr>
              <w:t>2022</w:t>
            </w:r>
          </w:p>
        </w:tc>
        <w:tc>
          <w:tcPr>
            <w:tcW w:w="1217" w:type="dxa"/>
            <w:vAlign w:val="center"/>
          </w:tcPr>
          <w:p w14:paraId="7A80ECA3" w14:textId="3F0C0A16"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3F0310C4" w14:textId="3238A8B0" w:rsidR="00A616A3" w:rsidRPr="001E046E" w:rsidRDefault="00A616A3" w:rsidP="00A616A3">
            <w:pPr>
              <w:pStyle w:val="Title"/>
              <w:spacing w:before="0" w:after="0" w:line="60" w:lineRule="atLeast"/>
              <w:rPr>
                <w:b w:val="0"/>
                <w:sz w:val="20"/>
                <w:szCs w:val="20"/>
              </w:rPr>
            </w:pPr>
            <w:r w:rsidRPr="001E046E">
              <w:rPr>
                <w:b w:val="0"/>
                <w:sz w:val="20"/>
                <w:szCs w:val="20"/>
                <w:lang w:val="en-US"/>
              </w:rPr>
              <w:t>Ongoing</w:t>
            </w:r>
          </w:p>
        </w:tc>
        <w:tc>
          <w:tcPr>
            <w:tcW w:w="1396" w:type="dxa"/>
          </w:tcPr>
          <w:p w14:paraId="74F9F83D"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498BF6C1" w14:textId="34B53000" w:rsidTr="00232385">
        <w:tc>
          <w:tcPr>
            <w:tcW w:w="1767" w:type="dxa"/>
            <w:vAlign w:val="center"/>
          </w:tcPr>
          <w:p w14:paraId="551486B7" w14:textId="569902C8"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0F81063B" w14:textId="51CDDF11"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3D8C08D" w14:textId="7BE7227E"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0D5FC721" w14:textId="42B8F682"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Consultancy / Speaker fees – MSD</w:t>
            </w:r>
          </w:p>
        </w:tc>
        <w:tc>
          <w:tcPr>
            <w:tcW w:w="1447" w:type="dxa"/>
          </w:tcPr>
          <w:p w14:paraId="2E66F1AA" w14:textId="4CD5A2BB"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217" w:type="dxa"/>
            <w:vAlign w:val="center"/>
          </w:tcPr>
          <w:p w14:paraId="3E51D4D5" w14:textId="6ED0FF46"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645ED38E" w14:textId="42AC43CD" w:rsidR="00A616A3" w:rsidRPr="001E046E" w:rsidRDefault="00A616A3" w:rsidP="00A616A3">
            <w:pPr>
              <w:pStyle w:val="Title"/>
              <w:spacing w:before="0" w:after="0" w:line="60" w:lineRule="atLeast"/>
              <w:rPr>
                <w:b w:val="0"/>
                <w:sz w:val="20"/>
                <w:szCs w:val="20"/>
              </w:rPr>
            </w:pPr>
            <w:r w:rsidRPr="001E046E">
              <w:rPr>
                <w:b w:val="0"/>
                <w:sz w:val="20"/>
                <w:szCs w:val="20"/>
                <w:lang w:val="en-US"/>
              </w:rPr>
              <w:t>2021</w:t>
            </w:r>
          </w:p>
        </w:tc>
        <w:tc>
          <w:tcPr>
            <w:tcW w:w="1396" w:type="dxa"/>
          </w:tcPr>
          <w:p w14:paraId="25FF42F3"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44C76C26" w14:textId="4CB81AAD" w:rsidTr="00232385">
        <w:tc>
          <w:tcPr>
            <w:tcW w:w="1767" w:type="dxa"/>
            <w:vAlign w:val="center"/>
          </w:tcPr>
          <w:p w14:paraId="5AB58BCC" w14:textId="4DC6BADD"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01C0F49E" w14:textId="5BFB852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2750D44" w14:textId="6DF3F96E"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3F8AC891" w14:textId="758A860E" w:rsidR="00A616A3" w:rsidRPr="001E046E" w:rsidRDefault="00A616A3" w:rsidP="00A616A3">
            <w:pPr>
              <w:pStyle w:val="Title"/>
              <w:spacing w:before="0" w:after="0" w:line="60" w:lineRule="atLeast"/>
              <w:jc w:val="left"/>
              <w:rPr>
                <w:b w:val="0"/>
                <w:sz w:val="20"/>
                <w:szCs w:val="20"/>
              </w:rPr>
            </w:pPr>
            <w:proofErr w:type="spellStart"/>
            <w:r w:rsidRPr="001E046E">
              <w:rPr>
                <w:b w:val="0"/>
                <w:sz w:val="20"/>
                <w:szCs w:val="20"/>
                <w:lang w:val="en-US"/>
              </w:rPr>
              <w:t>GPwSI</w:t>
            </w:r>
            <w:proofErr w:type="spellEnd"/>
            <w:r w:rsidRPr="001E046E">
              <w:rPr>
                <w:b w:val="0"/>
                <w:sz w:val="20"/>
                <w:szCs w:val="20"/>
                <w:lang w:val="en-US"/>
              </w:rPr>
              <w:t xml:space="preserve"> Diabetes &amp; CVRM </w:t>
            </w:r>
          </w:p>
        </w:tc>
        <w:tc>
          <w:tcPr>
            <w:tcW w:w="1447" w:type="dxa"/>
          </w:tcPr>
          <w:p w14:paraId="4A3D2B81" w14:textId="5E45B6BA" w:rsidR="00A616A3" w:rsidRPr="001E046E" w:rsidRDefault="00A616A3" w:rsidP="00A616A3">
            <w:pPr>
              <w:pStyle w:val="Title"/>
              <w:spacing w:before="0" w:after="0" w:line="60" w:lineRule="atLeast"/>
              <w:rPr>
                <w:b w:val="0"/>
                <w:sz w:val="20"/>
                <w:szCs w:val="20"/>
              </w:rPr>
            </w:pPr>
            <w:r w:rsidRPr="001E046E">
              <w:rPr>
                <w:b w:val="0"/>
                <w:sz w:val="20"/>
                <w:szCs w:val="20"/>
                <w:lang w:val="en-US"/>
              </w:rPr>
              <w:t>2018</w:t>
            </w:r>
          </w:p>
        </w:tc>
        <w:tc>
          <w:tcPr>
            <w:tcW w:w="1217" w:type="dxa"/>
            <w:vAlign w:val="center"/>
          </w:tcPr>
          <w:p w14:paraId="27BAE2FC" w14:textId="5F0E53C5"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tcPr>
          <w:p w14:paraId="47A29F55" w14:textId="65B1DD79" w:rsidR="00A616A3" w:rsidRPr="001E046E" w:rsidRDefault="00A616A3" w:rsidP="00A616A3">
            <w:pPr>
              <w:pStyle w:val="Title"/>
              <w:spacing w:before="0" w:after="0" w:line="60" w:lineRule="atLeast"/>
              <w:rPr>
                <w:b w:val="0"/>
                <w:sz w:val="20"/>
                <w:szCs w:val="20"/>
              </w:rPr>
            </w:pPr>
            <w:r w:rsidRPr="001E046E">
              <w:rPr>
                <w:b w:val="0"/>
                <w:sz w:val="20"/>
                <w:szCs w:val="20"/>
                <w:lang w:val="en-US"/>
              </w:rPr>
              <w:t>Ongoing</w:t>
            </w:r>
          </w:p>
        </w:tc>
        <w:tc>
          <w:tcPr>
            <w:tcW w:w="1396" w:type="dxa"/>
          </w:tcPr>
          <w:p w14:paraId="4DE433BE" w14:textId="77777777" w:rsidR="00A616A3" w:rsidRPr="001E046E" w:rsidRDefault="00A616A3" w:rsidP="00A616A3">
            <w:pPr>
              <w:pStyle w:val="Title"/>
              <w:spacing w:before="0" w:after="0" w:line="60" w:lineRule="atLeast"/>
              <w:rPr>
                <w:b w:val="0"/>
                <w:sz w:val="20"/>
                <w:szCs w:val="20"/>
                <w:lang w:val="en-US"/>
              </w:rPr>
            </w:pPr>
          </w:p>
        </w:tc>
      </w:tr>
      <w:tr w:rsidR="00A616A3" w:rsidRPr="001E046E" w14:paraId="4A35B097" w14:textId="46A1D225" w:rsidTr="00232385">
        <w:tc>
          <w:tcPr>
            <w:tcW w:w="1767" w:type="dxa"/>
            <w:vAlign w:val="center"/>
          </w:tcPr>
          <w:p w14:paraId="7BDF81E1" w14:textId="21919953"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48868894" w14:textId="69B3D30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C3268B5" w14:textId="32B29CA3"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4E7EAE0" w14:textId="3F619022" w:rsidR="00A616A3" w:rsidRPr="001E046E" w:rsidRDefault="00A616A3" w:rsidP="00A616A3">
            <w:pPr>
              <w:pStyle w:val="Title"/>
              <w:spacing w:before="0" w:after="0" w:line="60" w:lineRule="atLeast"/>
              <w:jc w:val="left"/>
              <w:rPr>
                <w:b w:val="0"/>
                <w:bCs w:val="0"/>
                <w:sz w:val="20"/>
                <w:szCs w:val="20"/>
                <w:lang w:val="en-US"/>
              </w:rPr>
            </w:pPr>
            <w:r w:rsidRPr="001E046E">
              <w:rPr>
                <w:b w:val="0"/>
                <w:bCs w:val="0"/>
                <w:sz w:val="20"/>
                <w:szCs w:val="20"/>
                <w:lang w:val="en-US"/>
              </w:rPr>
              <w:t>Consultancy / Speaker fees – Eli Lilly</w:t>
            </w:r>
          </w:p>
        </w:tc>
        <w:tc>
          <w:tcPr>
            <w:tcW w:w="1447" w:type="dxa"/>
          </w:tcPr>
          <w:p w14:paraId="302A8EC8" w14:textId="1CE334EE"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2022</w:t>
            </w:r>
          </w:p>
        </w:tc>
        <w:tc>
          <w:tcPr>
            <w:tcW w:w="1217" w:type="dxa"/>
          </w:tcPr>
          <w:p w14:paraId="6BB46EB6" w14:textId="03F8E39F" w:rsidR="00A616A3" w:rsidRPr="001E046E" w:rsidRDefault="00A616A3" w:rsidP="00A616A3">
            <w:pPr>
              <w:pStyle w:val="Title"/>
              <w:spacing w:before="0" w:after="0" w:line="60" w:lineRule="atLeast"/>
              <w:rPr>
                <w:b w:val="0"/>
                <w:bCs w:val="0"/>
                <w:sz w:val="20"/>
                <w:szCs w:val="20"/>
              </w:rPr>
            </w:pPr>
            <w:r w:rsidRPr="001E046E">
              <w:rPr>
                <w:b w:val="0"/>
                <w:bCs w:val="0"/>
                <w:sz w:val="20"/>
                <w:szCs w:val="20"/>
              </w:rPr>
              <w:t>May 2024</w:t>
            </w:r>
          </w:p>
        </w:tc>
        <w:tc>
          <w:tcPr>
            <w:tcW w:w="1106" w:type="dxa"/>
          </w:tcPr>
          <w:p w14:paraId="04083714" w14:textId="06EA2765"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Ongoing</w:t>
            </w:r>
          </w:p>
        </w:tc>
        <w:tc>
          <w:tcPr>
            <w:tcW w:w="1396" w:type="dxa"/>
          </w:tcPr>
          <w:p w14:paraId="4907B247"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5C4E7221" w14:textId="474F29A8" w:rsidTr="00232385">
        <w:tc>
          <w:tcPr>
            <w:tcW w:w="1767" w:type="dxa"/>
            <w:vAlign w:val="center"/>
          </w:tcPr>
          <w:p w14:paraId="390E0B51" w14:textId="0FE8E272"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6AD50196" w14:textId="7443F04D"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8AABC33" w14:textId="6D669F59"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1902A8CD" w14:textId="525EE37F" w:rsidR="00A616A3" w:rsidRPr="001E046E" w:rsidRDefault="00A616A3" w:rsidP="00A616A3">
            <w:pPr>
              <w:pStyle w:val="Title"/>
              <w:spacing w:before="0" w:after="0" w:line="60" w:lineRule="atLeast"/>
              <w:jc w:val="left"/>
              <w:rPr>
                <w:b w:val="0"/>
                <w:bCs w:val="0"/>
                <w:sz w:val="20"/>
                <w:szCs w:val="20"/>
                <w:lang w:val="en-US"/>
              </w:rPr>
            </w:pPr>
            <w:r w:rsidRPr="001E046E">
              <w:rPr>
                <w:b w:val="0"/>
                <w:bCs w:val="0"/>
                <w:sz w:val="20"/>
                <w:szCs w:val="20"/>
                <w:lang w:val="en-US"/>
              </w:rPr>
              <w:t>Speaker fees - Amarin</w:t>
            </w:r>
          </w:p>
        </w:tc>
        <w:tc>
          <w:tcPr>
            <w:tcW w:w="1447" w:type="dxa"/>
          </w:tcPr>
          <w:p w14:paraId="161283C3" w14:textId="194CD776"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2023</w:t>
            </w:r>
          </w:p>
        </w:tc>
        <w:tc>
          <w:tcPr>
            <w:tcW w:w="1217" w:type="dxa"/>
          </w:tcPr>
          <w:p w14:paraId="5F5587A9" w14:textId="1B4A27A7" w:rsidR="00A616A3" w:rsidRPr="001E046E" w:rsidRDefault="00A616A3" w:rsidP="00A616A3">
            <w:pPr>
              <w:pStyle w:val="Title"/>
              <w:spacing w:before="0" w:after="0" w:line="60" w:lineRule="atLeast"/>
              <w:rPr>
                <w:b w:val="0"/>
                <w:bCs w:val="0"/>
                <w:sz w:val="20"/>
                <w:szCs w:val="20"/>
              </w:rPr>
            </w:pPr>
            <w:r w:rsidRPr="001E046E">
              <w:rPr>
                <w:b w:val="0"/>
                <w:bCs w:val="0"/>
                <w:sz w:val="20"/>
                <w:szCs w:val="20"/>
              </w:rPr>
              <w:t>May 2024</w:t>
            </w:r>
          </w:p>
        </w:tc>
        <w:tc>
          <w:tcPr>
            <w:tcW w:w="1106" w:type="dxa"/>
          </w:tcPr>
          <w:p w14:paraId="6F424498" w14:textId="06DFF46F"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Ongoing</w:t>
            </w:r>
          </w:p>
        </w:tc>
        <w:tc>
          <w:tcPr>
            <w:tcW w:w="1396" w:type="dxa"/>
          </w:tcPr>
          <w:p w14:paraId="42FDE008"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01CCFC9A" w14:textId="2088701F" w:rsidTr="00232385">
        <w:tc>
          <w:tcPr>
            <w:tcW w:w="1767" w:type="dxa"/>
            <w:vAlign w:val="center"/>
          </w:tcPr>
          <w:p w14:paraId="0377A77F" w14:textId="50D3523D"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2061662A" w14:textId="5606DA3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399277B" w14:textId="6D6F8DA2"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358C8BCD" w14:textId="022A4C19"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Diabetes UK – Council for Healthcare Professionals (CHP), committee member </w:t>
            </w:r>
          </w:p>
        </w:tc>
        <w:tc>
          <w:tcPr>
            <w:tcW w:w="1447" w:type="dxa"/>
          </w:tcPr>
          <w:p w14:paraId="6BDC0373" w14:textId="2BB61142"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2022</w:t>
            </w:r>
          </w:p>
        </w:tc>
        <w:tc>
          <w:tcPr>
            <w:tcW w:w="1217" w:type="dxa"/>
            <w:vAlign w:val="center"/>
          </w:tcPr>
          <w:p w14:paraId="727D33A8" w14:textId="00C82EE8"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tcPr>
          <w:p w14:paraId="4833AEFD" w14:textId="0C7E4F4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2D42073E"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4DAA21C7" w14:textId="591C8EEB" w:rsidTr="00232385">
        <w:tc>
          <w:tcPr>
            <w:tcW w:w="1767" w:type="dxa"/>
            <w:vAlign w:val="center"/>
          </w:tcPr>
          <w:p w14:paraId="18BB26E7" w14:textId="1BA5B968"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5ED03306" w14:textId="3FC68706"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442557A" w14:textId="6B9964C7"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2FD62388" w14:textId="02C0D0F9"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Committee Member – Primary Care Diabetes Society (PCDS)</w:t>
            </w:r>
          </w:p>
        </w:tc>
        <w:tc>
          <w:tcPr>
            <w:tcW w:w="1447" w:type="dxa"/>
          </w:tcPr>
          <w:p w14:paraId="451DD5C6" w14:textId="3A1D8938"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2022</w:t>
            </w:r>
          </w:p>
        </w:tc>
        <w:tc>
          <w:tcPr>
            <w:tcW w:w="1217" w:type="dxa"/>
            <w:vAlign w:val="center"/>
          </w:tcPr>
          <w:p w14:paraId="249EDDB4" w14:textId="5591DB53"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tcPr>
          <w:p w14:paraId="7DAC14E2" w14:textId="64B4890C"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37A3AC75"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2735288F" w14:textId="1D1BCB3D" w:rsidTr="00232385">
        <w:tc>
          <w:tcPr>
            <w:tcW w:w="1767" w:type="dxa"/>
            <w:vAlign w:val="center"/>
          </w:tcPr>
          <w:p w14:paraId="03EC9435" w14:textId="4621DE4A"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25FE77CB" w14:textId="1C59A6D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E46659D" w14:textId="76BC19E8"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5DB4FAB8" w14:textId="1B49B177"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Executive Board Member – Primary Care Diabetes Europe (PCDE)</w:t>
            </w:r>
          </w:p>
        </w:tc>
        <w:tc>
          <w:tcPr>
            <w:tcW w:w="1447" w:type="dxa"/>
          </w:tcPr>
          <w:p w14:paraId="03035803" w14:textId="3E41172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2022</w:t>
            </w:r>
          </w:p>
        </w:tc>
        <w:tc>
          <w:tcPr>
            <w:tcW w:w="1217" w:type="dxa"/>
            <w:vAlign w:val="center"/>
          </w:tcPr>
          <w:p w14:paraId="32542589" w14:textId="28A06B6D"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tcPr>
          <w:p w14:paraId="6130C652" w14:textId="7CFA6FE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4E50A89E"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5073F8CA" w14:textId="07619DDA" w:rsidTr="00232385">
        <w:tc>
          <w:tcPr>
            <w:tcW w:w="1767" w:type="dxa"/>
            <w:vAlign w:val="center"/>
          </w:tcPr>
          <w:p w14:paraId="1C4E60D1" w14:textId="73EF64EB"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05E4F1C5" w14:textId="41FF8D9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B1BBCC0" w14:textId="293ABD9D"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3224F5B5" w14:textId="62228291"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NICE QSAC – Specialist Committee Member T1D and T2D</w:t>
            </w:r>
          </w:p>
        </w:tc>
        <w:tc>
          <w:tcPr>
            <w:tcW w:w="1447" w:type="dxa"/>
          </w:tcPr>
          <w:p w14:paraId="4EF2E011" w14:textId="60F7EC7C"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2022</w:t>
            </w:r>
          </w:p>
        </w:tc>
        <w:tc>
          <w:tcPr>
            <w:tcW w:w="1217" w:type="dxa"/>
            <w:vAlign w:val="center"/>
          </w:tcPr>
          <w:p w14:paraId="568AD8AC" w14:textId="0D772898"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tcPr>
          <w:p w14:paraId="27A718ED" w14:textId="2EA46D0E"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2022 / Ongoing</w:t>
            </w:r>
          </w:p>
        </w:tc>
        <w:tc>
          <w:tcPr>
            <w:tcW w:w="1396" w:type="dxa"/>
          </w:tcPr>
          <w:p w14:paraId="46F16F9D"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5F455FFA" w14:textId="3753B573" w:rsidTr="00232385">
        <w:tc>
          <w:tcPr>
            <w:tcW w:w="1767" w:type="dxa"/>
            <w:vAlign w:val="center"/>
          </w:tcPr>
          <w:p w14:paraId="2B74413B" w14:textId="79DC02D1"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25F73865" w14:textId="086509A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83B4ADE" w14:textId="360E3D31"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11B00E55" w14:textId="77777777" w:rsidR="00A616A3" w:rsidRPr="001E046E" w:rsidRDefault="00A616A3" w:rsidP="00A616A3">
            <w:pPr>
              <w:pStyle w:val="Paragraphnonumbers"/>
              <w:spacing w:line="240" w:lineRule="auto"/>
              <w:rPr>
                <w:sz w:val="20"/>
                <w:szCs w:val="20"/>
                <w:lang w:val="en-US"/>
              </w:rPr>
            </w:pPr>
            <w:r w:rsidRPr="001E046E">
              <w:rPr>
                <w:sz w:val="20"/>
                <w:szCs w:val="20"/>
                <w:lang w:val="en-US"/>
              </w:rPr>
              <w:t xml:space="preserve">Diabetes Expert Working Group – advising on national policy </w:t>
            </w:r>
          </w:p>
          <w:p w14:paraId="35B3E7C3" w14:textId="2A229F02"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https://committees.parliament.uk/writtenevidence/110475/pdf/</w:t>
            </w:r>
          </w:p>
        </w:tc>
        <w:tc>
          <w:tcPr>
            <w:tcW w:w="1447" w:type="dxa"/>
          </w:tcPr>
          <w:p w14:paraId="51CEF7C2" w14:textId="0D3AD830"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2021</w:t>
            </w:r>
          </w:p>
        </w:tc>
        <w:tc>
          <w:tcPr>
            <w:tcW w:w="1217" w:type="dxa"/>
            <w:vAlign w:val="center"/>
          </w:tcPr>
          <w:p w14:paraId="0C03B81A" w14:textId="6C71066E"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vAlign w:val="center"/>
          </w:tcPr>
          <w:p w14:paraId="05BA8322" w14:textId="259E1B48"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2164C755"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1D45E7F6" w14:textId="323FD774" w:rsidTr="00232385">
        <w:tc>
          <w:tcPr>
            <w:tcW w:w="1767" w:type="dxa"/>
            <w:vAlign w:val="center"/>
          </w:tcPr>
          <w:p w14:paraId="4DFAAF6F" w14:textId="332B2D85"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25291C21" w14:textId="1A7E153F"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528D98F" w14:textId="2FD116A2"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7B2F05EF" w14:textId="25844F5A"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Diabetes Clinical Lead – West Yorkshire ICB </w:t>
            </w:r>
          </w:p>
        </w:tc>
        <w:tc>
          <w:tcPr>
            <w:tcW w:w="1447" w:type="dxa"/>
          </w:tcPr>
          <w:p w14:paraId="56038A7F" w14:textId="5FE50616"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2019</w:t>
            </w:r>
          </w:p>
        </w:tc>
        <w:tc>
          <w:tcPr>
            <w:tcW w:w="1217" w:type="dxa"/>
            <w:vAlign w:val="center"/>
          </w:tcPr>
          <w:p w14:paraId="60E520E5" w14:textId="43183810"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vAlign w:val="center"/>
          </w:tcPr>
          <w:p w14:paraId="512BED92" w14:textId="5027E58C"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5639533B"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009D4877" w14:textId="703AF352" w:rsidTr="00232385">
        <w:tc>
          <w:tcPr>
            <w:tcW w:w="1767" w:type="dxa"/>
            <w:vAlign w:val="center"/>
          </w:tcPr>
          <w:p w14:paraId="2B346EBF" w14:textId="530C5528"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158970F4" w14:textId="1B2BCD9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4BEF2C4" w14:textId="2CC5AB66"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3C7436E6" w14:textId="70276463"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Primary Care Diabetes Lead – Y&amp;H Clinical Networks</w:t>
            </w:r>
          </w:p>
        </w:tc>
        <w:tc>
          <w:tcPr>
            <w:tcW w:w="1447" w:type="dxa"/>
          </w:tcPr>
          <w:p w14:paraId="516AEC65" w14:textId="32432779"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2021</w:t>
            </w:r>
          </w:p>
        </w:tc>
        <w:tc>
          <w:tcPr>
            <w:tcW w:w="1217" w:type="dxa"/>
            <w:vAlign w:val="center"/>
          </w:tcPr>
          <w:p w14:paraId="0DFBCC8A" w14:textId="1E6B58F8"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vAlign w:val="center"/>
          </w:tcPr>
          <w:p w14:paraId="0FE2888D" w14:textId="72D19D0A"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2024</w:t>
            </w:r>
          </w:p>
        </w:tc>
        <w:tc>
          <w:tcPr>
            <w:tcW w:w="1396" w:type="dxa"/>
          </w:tcPr>
          <w:p w14:paraId="2095786B"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6118A62A" w14:textId="21395C71" w:rsidTr="00232385">
        <w:tc>
          <w:tcPr>
            <w:tcW w:w="1767" w:type="dxa"/>
            <w:vAlign w:val="center"/>
          </w:tcPr>
          <w:p w14:paraId="20FA7115" w14:textId="4D9084F1"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42D0FFE1" w14:textId="3C48DF67"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6F53EFE" w14:textId="0380650E"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697E7175" w14:textId="554E0A06"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Wife is a Locum GP </w:t>
            </w:r>
          </w:p>
        </w:tc>
        <w:tc>
          <w:tcPr>
            <w:tcW w:w="1447" w:type="dxa"/>
          </w:tcPr>
          <w:p w14:paraId="32D397E1" w14:textId="2DE36372"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2020</w:t>
            </w:r>
          </w:p>
        </w:tc>
        <w:tc>
          <w:tcPr>
            <w:tcW w:w="1217" w:type="dxa"/>
            <w:vAlign w:val="center"/>
          </w:tcPr>
          <w:p w14:paraId="7A766EAC" w14:textId="7FB5CD9F"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vAlign w:val="center"/>
          </w:tcPr>
          <w:p w14:paraId="2C80B7D1" w14:textId="16A5F96B"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309C1E0A"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513A9F55" w14:textId="703927F1" w:rsidTr="00232385">
        <w:tc>
          <w:tcPr>
            <w:tcW w:w="1767" w:type="dxa"/>
            <w:vAlign w:val="center"/>
          </w:tcPr>
          <w:p w14:paraId="3E7DD74F" w14:textId="1EE864E3"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7CB9BE93" w14:textId="5473118F"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CD0F52D" w14:textId="79847D26"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775AAF36" w14:textId="076AC909"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 xml:space="preserve">Committee Member – Primary Care Diabetes Innovation Group (NHSE&amp;I) </w:t>
            </w:r>
          </w:p>
        </w:tc>
        <w:tc>
          <w:tcPr>
            <w:tcW w:w="1447" w:type="dxa"/>
          </w:tcPr>
          <w:p w14:paraId="6D00B229" w14:textId="26AF0FB9"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2021</w:t>
            </w:r>
          </w:p>
        </w:tc>
        <w:tc>
          <w:tcPr>
            <w:tcW w:w="1217" w:type="dxa"/>
            <w:vAlign w:val="center"/>
          </w:tcPr>
          <w:p w14:paraId="4EBFBF5D" w14:textId="1C578875"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April 2023</w:t>
            </w:r>
          </w:p>
        </w:tc>
        <w:tc>
          <w:tcPr>
            <w:tcW w:w="1106" w:type="dxa"/>
            <w:vAlign w:val="center"/>
          </w:tcPr>
          <w:p w14:paraId="2D1D1EFD" w14:textId="00780009"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Ongoing</w:t>
            </w:r>
          </w:p>
        </w:tc>
        <w:tc>
          <w:tcPr>
            <w:tcW w:w="1396" w:type="dxa"/>
          </w:tcPr>
          <w:p w14:paraId="5BBE3F3C"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253CCD6F" w14:textId="2C8CD636" w:rsidTr="00232385">
        <w:tc>
          <w:tcPr>
            <w:tcW w:w="1767" w:type="dxa"/>
            <w:vAlign w:val="center"/>
          </w:tcPr>
          <w:p w14:paraId="20DDAF1D" w14:textId="53D8AB79" w:rsidR="00A616A3" w:rsidRPr="001E046E" w:rsidRDefault="00A616A3" w:rsidP="00A616A3">
            <w:pPr>
              <w:pStyle w:val="Title"/>
              <w:spacing w:before="0" w:after="0" w:line="60" w:lineRule="atLeast"/>
              <w:jc w:val="left"/>
              <w:rPr>
                <w:sz w:val="20"/>
                <w:szCs w:val="20"/>
              </w:rPr>
            </w:pPr>
            <w:r w:rsidRPr="001E046E">
              <w:rPr>
                <w:sz w:val="20"/>
                <w:szCs w:val="20"/>
              </w:rPr>
              <w:t>Dr Waqas Tahir</w:t>
            </w:r>
          </w:p>
        </w:tc>
        <w:tc>
          <w:tcPr>
            <w:tcW w:w="1136" w:type="dxa"/>
            <w:vAlign w:val="center"/>
          </w:tcPr>
          <w:p w14:paraId="7393B975" w14:textId="3A372297"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53EBA1D" w14:textId="7036C854"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5276A0B5" w14:textId="5A44EAB5" w:rsidR="00A616A3" w:rsidRPr="001E046E" w:rsidRDefault="00A616A3" w:rsidP="00A616A3">
            <w:pPr>
              <w:pStyle w:val="Title"/>
              <w:spacing w:before="0" w:after="0" w:line="60" w:lineRule="atLeast"/>
              <w:jc w:val="left"/>
              <w:rPr>
                <w:b w:val="0"/>
                <w:bCs w:val="0"/>
                <w:sz w:val="20"/>
                <w:szCs w:val="20"/>
                <w:lang w:val="en-US"/>
              </w:rPr>
            </w:pPr>
            <w:proofErr w:type="gramStart"/>
            <w:r w:rsidRPr="001E046E">
              <w:rPr>
                <w:b w:val="0"/>
                <w:bCs w:val="0"/>
                <w:sz w:val="20"/>
                <w:szCs w:val="20"/>
                <w:lang w:val="en-US"/>
              </w:rPr>
              <w:t>North East</w:t>
            </w:r>
            <w:proofErr w:type="gramEnd"/>
            <w:r w:rsidRPr="001E046E">
              <w:rPr>
                <w:b w:val="0"/>
                <w:bCs w:val="0"/>
                <w:sz w:val="20"/>
                <w:szCs w:val="20"/>
                <w:lang w:val="en-US"/>
              </w:rPr>
              <w:t xml:space="preserve"> &amp; Yorkshire CVD Clinical Networks Strategy Group (member)</w:t>
            </w:r>
          </w:p>
        </w:tc>
        <w:tc>
          <w:tcPr>
            <w:tcW w:w="1447" w:type="dxa"/>
          </w:tcPr>
          <w:p w14:paraId="2C00261C" w14:textId="20ED09E8"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2024</w:t>
            </w:r>
          </w:p>
        </w:tc>
        <w:tc>
          <w:tcPr>
            <w:tcW w:w="1217" w:type="dxa"/>
          </w:tcPr>
          <w:p w14:paraId="1CC2B84C" w14:textId="03DF0571" w:rsidR="00A616A3" w:rsidRPr="001E046E" w:rsidRDefault="00A616A3" w:rsidP="00A616A3">
            <w:pPr>
              <w:pStyle w:val="Title"/>
              <w:spacing w:before="0" w:after="0" w:line="60" w:lineRule="atLeast"/>
              <w:rPr>
                <w:b w:val="0"/>
                <w:bCs w:val="0"/>
                <w:sz w:val="20"/>
                <w:szCs w:val="20"/>
              </w:rPr>
            </w:pPr>
            <w:r w:rsidRPr="001E046E">
              <w:rPr>
                <w:b w:val="0"/>
                <w:bCs w:val="0"/>
                <w:sz w:val="20"/>
                <w:szCs w:val="20"/>
              </w:rPr>
              <w:t>May 2024</w:t>
            </w:r>
          </w:p>
        </w:tc>
        <w:tc>
          <w:tcPr>
            <w:tcW w:w="1106" w:type="dxa"/>
            <w:vAlign w:val="center"/>
          </w:tcPr>
          <w:p w14:paraId="7524F0F5" w14:textId="4C088D45"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Ongoing</w:t>
            </w:r>
          </w:p>
        </w:tc>
        <w:tc>
          <w:tcPr>
            <w:tcW w:w="1396" w:type="dxa"/>
          </w:tcPr>
          <w:p w14:paraId="3202A14C" w14:textId="77777777" w:rsidR="00A616A3" w:rsidRPr="001E046E" w:rsidRDefault="00A616A3" w:rsidP="00A616A3">
            <w:pPr>
              <w:pStyle w:val="Title"/>
              <w:spacing w:before="0" w:after="0" w:line="60" w:lineRule="atLeast"/>
              <w:rPr>
                <w:b w:val="0"/>
                <w:bCs w:val="0"/>
                <w:sz w:val="20"/>
                <w:szCs w:val="20"/>
                <w:lang w:val="en-US"/>
              </w:rPr>
            </w:pPr>
          </w:p>
        </w:tc>
      </w:tr>
      <w:tr w:rsidR="00A616A3" w:rsidRPr="001E046E" w14:paraId="44436DE2" w14:textId="29F2A59F" w:rsidTr="00232385">
        <w:tc>
          <w:tcPr>
            <w:tcW w:w="1767" w:type="dxa"/>
            <w:vAlign w:val="center"/>
          </w:tcPr>
          <w:p w14:paraId="010DAD9D" w14:textId="42849169" w:rsidR="00A616A3" w:rsidRPr="001E046E" w:rsidRDefault="00A616A3" w:rsidP="00A616A3">
            <w:pPr>
              <w:pStyle w:val="Title"/>
              <w:spacing w:before="0" w:after="0" w:line="60" w:lineRule="atLeast"/>
              <w:jc w:val="left"/>
              <w:rPr>
                <w:sz w:val="20"/>
                <w:szCs w:val="20"/>
              </w:rPr>
            </w:pPr>
            <w:r w:rsidRPr="001E046E">
              <w:rPr>
                <w:sz w:val="20"/>
                <w:szCs w:val="20"/>
              </w:rPr>
              <w:lastRenderedPageBreak/>
              <w:t>Prof. Mieke Van Hemelrijck</w:t>
            </w:r>
          </w:p>
        </w:tc>
        <w:tc>
          <w:tcPr>
            <w:tcW w:w="1136" w:type="dxa"/>
            <w:vAlign w:val="center"/>
          </w:tcPr>
          <w:p w14:paraId="04CA038E" w14:textId="6B806651"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4F715CF" w14:textId="104AAD67"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260C8684" w14:textId="52AB22F6"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vAlign w:val="center"/>
          </w:tcPr>
          <w:p w14:paraId="49914826" w14:textId="41A7664E" w:rsidR="00A616A3" w:rsidRPr="001E046E" w:rsidRDefault="00A616A3" w:rsidP="00A616A3">
            <w:pPr>
              <w:pStyle w:val="Title"/>
              <w:spacing w:before="0" w:after="0" w:line="60" w:lineRule="atLeast"/>
              <w:rPr>
                <w:b w:val="0"/>
                <w:sz w:val="20"/>
                <w:szCs w:val="20"/>
              </w:rPr>
            </w:pPr>
          </w:p>
        </w:tc>
        <w:tc>
          <w:tcPr>
            <w:tcW w:w="1217" w:type="dxa"/>
            <w:vAlign w:val="center"/>
          </w:tcPr>
          <w:p w14:paraId="6589BD9B" w14:textId="51E1FAFE"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703BE169" w14:textId="77777777" w:rsidR="00A616A3" w:rsidRPr="001E046E" w:rsidRDefault="00A616A3" w:rsidP="00A616A3">
            <w:pPr>
              <w:pStyle w:val="Title"/>
              <w:spacing w:before="0" w:after="0" w:line="60" w:lineRule="atLeast"/>
              <w:rPr>
                <w:b w:val="0"/>
                <w:sz w:val="20"/>
                <w:szCs w:val="20"/>
              </w:rPr>
            </w:pPr>
          </w:p>
        </w:tc>
        <w:tc>
          <w:tcPr>
            <w:tcW w:w="1396" w:type="dxa"/>
          </w:tcPr>
          <w:p w14:paraId="5CC88366" w14:textId="77777777" w:rsidR="00A616A3" w:rsidRPr="001E046E" w:rsidRDefault="00A616A3" w:rsidP="00A616A3">
            <w:pPr>
              <w:pStyle w:val="Title"/>
              <w:spacing w:before="0" w:after="0" w:line="60" w:lineRule="atLeast"/>
              <w:rPr>
                <w:b w:val="0"/>
                <w:sz w:val="20"/>
                <w:szCs w:val="20"/>
              </w:rPr>
            </w:pPr>
          </w:p>
        </w:tc>
      </w:tr>
      <w:tr w:rsidR="00A616A3" w:rsidRPr="001E046E" w14:paraId="6517E78E" w14:textId="1365DA91" w:rsidTr="00232385">
        <w:tc>
          <w:tcPr>
            <w:tcW w:w="1767" w:type="dxa"/>
            <w:vAlign w:val="center"/>
          </w:tcPr>
          <w:p w14:paraId="25376E87" w14:textId="75E7AB7C" w:rsidR="00A616A3" w:rsidRPr="001E046E" w:rsidRDefault="00A616A3" w:rsidP="00A616A3">
            <w:pPr>
              <w:pStyle w:val="Title"/>
              <w:spacing w:before="0" w:after="0" w:line="60" w:lineRule="atLeast"/>
              <w:jc w:val="left"/>
              <w:rPr>
                <w:sz w:val="20"/>
                <w:szCs w:val="20"/>
              </w:rPr>
            </w:pPr>
            <w:r w:rsidRPr="001E046E">
              <w:rPr>
                <w:sz w:val="20"/>
                <w:szCs w:val="20"/>
              </w:rPr>
              <w:t>Prof. Mieke Van Hemelrijck</w:t>
            </w:r>
          </w:p>
        </w:tc>
        <w:tc>
          <w:tcPr>
            <w:tcW w:w="1136" w:type="dxa"/>
            <w:vAlign w:val="center"/>
          </w:tcPr>
          <w:p w14:paraId="5A9802B7" w14:textId="53AAB7C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4ACFFDF" w14:textId="3B516B97"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4BE0DC3D" w14:textId="666DAEBF" w:rsidR="00A616A3" w:rsidRPr="001E046E" w:rsidRDefault="00A616A3" w:rsidP="00A616A3">
            <w:pPr>
              <w:pStyle w:val="Title"/>
              <w:spacing w:before="0" w:after="0" w:line="60" w:lineRule="atLeast"/>
              <w:jc w:val="left"/>
              <w:rPr>
                <w:b w:val="0"/>
                <w:sz w:val="20"/>
                <w:szCs w:val="20"/>
                <w:lang w:val="en-US"/>
              </w:rPr>
            </w:pPr>
            <w:r w:rsidRPr="001E046E">
              <w:rPr>
                <w:b w:val="0"/>
                <w:sz w:val="20"/>
                <w:szCs w:val="20"/>
                <w:lang w:val="en-US"/>
              </w:rPr>
              <w:t xml:space="preserve">Board Member of European </w:t>
            </w:r>
            <w:proofErr w:type="spellStart"/>
            <w:r w:rsidRPr="001E046E">
              <w:rPr>
                <w:b w:val="0"/>
                <w:sz w:val="20"/>
                <w:szCs w:val="20"/>
                <w:lang w:val="en-US"/>
              </w:rPr>
              <w:t>Organisation</w:t>
            </w:r>
            <w:proofErr w:type="spellEnd"/>
            <w:r w:rsidRPr="001E046E">
              <w:rPr>
                <w:b w:val="0"/>
                <w:sz w:val="20"/>
                <w:szCs w:val="20"/>
                <w:lang w:val="en-US"/>
              </w:rPr>
              <w:t xml:space="preserve"> for Research and Treatment of Cancer</w:t>
            </w:r>
          </w:p>
        </w:tc>
        <w:tc>
          <w:tcPr>
            <w:tcW w:w="1447" w:type="dxa"/>
          </w:tcPr>
          <w:p w14:paraId="0C6DDBEB" w14:textId="18D5CC3A" w:rsidR="00A616A3" w:rsidRPr="001E046E" w:rsidRDefault="00A616A3" w:rsidP="00A616A3">
            <w:pPr>
              <w:pStyle w:val="Title"/>
              <w:spacing w:before="0" w:after="0" w:line="60" w:lineRule="atLeast"/>
              <w:rPr>
                <w:b w:val="0"/>
                <w:sz w:val="20"/>
                <w:szCs w:val="20"/>
              </w:rPr>
            </w:pPr>
            <w:r w:rsidRPr="001E046E">
              <w:rPr>
                <w:b w:val="0"/>
                <w:sz w:val="20"/>
                <w:szCs w:val="20"/>
                <w:lang w:val="en-US"/>
              </w:rPr>
              <w:t>Sept 2021</w:t>
            </w:r>
          </w:p>
        </w:tc>
        <w:tc>
          <w:tcPr>
            <w:tcW w:w="1217" w:type="dxa"/>
            <w:vAlign w:val="center"/>
          </w:tcPr>
          <w:p w14:paraId="6D9A6BFC" w14:textId="79993D06"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582D836E" w14:textId="042E7B2C"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457E9F7A" w14:textId="77777777" w:rsidR="00A616A3" w:rsidRPr="001E046E" w:rsidRDefault="00A616A3" w:rsidP="00A616A3">
            <w:pPr>
              <w:pStyle w:val="Title"/>
              <w:spacing w:before="0" w:after="0" w:line="60" w:lineRule="atLeast"/>
              <w:rPr>
                <w:b w:val="0"/>
                <w:sz w:val="20"/>
                <w:szCs w:val="20"/>
              </w:rPr>
            </w:pPr>
          </w:p>
        </w:tc>
      </w:tr>
      <w:tr w:rsidR="00A616A3" w:rsidRPr="001E046E" w14:paraId="01509C3B" w14:textId="25B8EB01" w:rsidTr="00232385">
        <w:tc>
          <w:tcPr>
            <w:tcW w:w="1767" w:type="dxa"/>
            <w:vAlign w:val="center"/>
          </w:tcPr>
          <w:p w14:paraId="6BAD8321" w14:textId="45736416" w:rsidR="00A616A3" w:rsidRPr="001E046E" w:rsidRDefault="00A616A3" w:rsidP="00A616A3">
            <w:pPr>
              <w:pStyle w:val="Title"/>
              <w:spacing w:before="0" w:after="0" w:line="60" w:lineRule="atLeast"/>
              <w:jc w:val="left"/>
              <w:rPr>
                <w:sz w:val="20"/>
                <w:szCs w:val="20"/>
              </w:rPr>
            </w:pPr>
            <w:r w:rsidRPr="001E046E">
              <w:rPr>
                <w:sz w:val="20"/>
                <w:szCs w:val="20"/>
              </w:rPr>
              <w:t>Prof. Mieke Van Hemelrijck</w:t>
            </w:r>
          </w:p>
        </w:tc>
        <w:tc>
          <w:tcPr>
            <w:tcW w:w="1136" w:type="dxa"/>
            <w:vAlign w:val="center"/>
          </w:tcPr>
          <w:p w14:paraId="7A8C8331" w14:textId="76D36C44"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B91F8E4" w14:textId="3D996502"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2A063A0A" w14:textId="5D0883B1"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Member of Data Monitoring Committee for the Scandinavia Prostate Cancer Group-15 RCT</w:t>
            </w:r>
          </w:p>
        </w:tc>
        <w:tc>
          <w:tcPr>
            <w:tcW w:w="1447" w:type="dxa"/>
          </w:tcPr>
          <w:p w14:paraId="4BED6B2C" w14:textId="2AB1071A" w:rsidR="00A616A3" w:rsidRPr="001E046E" w:rsidRDefault="00A616A3" w:rsidP="00A616A3">
            <w:pPr>
              <w:pStyle w:val="Title"/>
              <w:spacing w:before="0" w:after="0" w:line="60" w:lineRule="atLeast"/>
              <w:rPr>
                <w:b w:val="0"/>
                <w:sz w:val="20"/>
                <w:szCs w:val="20"/>
              </w:rPr>
            </w:pPr>
            <w:r w:rsidRPr="001E046E">
              <w:rPr>
                <w:b w:val="0"/>
                <w:sz w:val="20"/>
                <w:szCs w:val="20"/>
                <w:lang w:val="en-US"/>
              </w:rPr>
              <w:t>May 2023</w:t>
            </w:r>
          </w:p>
        </w:tc>
        <w:tc>
          <w:tcPr>
            <w:tcW w:w="1217" w:type="dxa"/>
            <w:vAlign w:val="center"/>
          </w:tcPr>
          <w:p w14:paraId="6E355325" w14:textId="749A1418"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0EC39C52" w14:textId="5601CF48"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421C5D7B" w14:textId="77777777" w:rsidR="00A616A3" w:rsidRPr="001E046E" w:rsidRDefault="00A616A3" w:rsidP="00A616A3">
            <w:pPr>
              <w:pStyle w:val="Title"/>
              <w:spacing w:before="0" w:after="0" w:line="60" w:lineRule="atLeast"/>
              <w:rPr>
                <w:b w:val="0"/>
                <w:sz w:val="20"/>
                <w:szCs w:val="20"/>
              </w:rPr>
            </w:pPr>
          </w:p>
        </w:tc>
      </w:tr>
      <w:tr w:rsidR="00A616A3" w:rsidRPr="001E046E" w14:paraId="4B19BE68" w14:textId="553B0289" w:rsidTr="00232385">
        <w:tc>
          <w:tcPr>
            <w:tcW w:w="1767" w:type="dxa"/>
            <w:vAlign w:val="center"/>
          </w:tcPr>
          <w:p w14:paraId="775E9DD9" w14:textId="63612D68" w:rsidR="00A616A3" w:rsidRPr="001E046E" w:rsidRDefault="00A616A3" w:rsidP="00A616A3">
            <w:pPr>
              <w:pStyle w:val="Title"/>
              <w:spacing w:before="0" w:after="0" w:line="60" w:lineRule="atLeast"/>
              <w:jc w:val="left"/>
              <w:rPr>
                <w:sz w:val="20"/>
                <w:szCs w:val="20"/>
              </w:rPr>
            </w:pPr>
            <w:r w:rsidRPr="001E046E">
              <w:rPr>
                <w:sz w:val="20"/>
                <w:szCs w:val="20"/>
              </w:rPr>
              <w:t>Prof. Mieke Van Hemelrijck</w:t>
            </w:r>
          </w:p>
        </w:tc>
        <w:tc>
          <w:tcPr>
            <w:tcW w:w="1136" w:type="dxa"/>
            <w:vAlign w:val="center"/>
          </w:tcPr>
          <w:p w14:paraId="03DA9049" w14:textId="2217D95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2DDFD22" w14:textId="1B248AC8"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vAlign w:val="center"/>
          </w:tcPr>
          <w:p w14:paraId="4944FF88" w14:textId="43C2F35B"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vAlign w:val="center"/>
          </w:tcPr>
          <w:p w14:paraId="770BD9BF" w14:textId="15CB260F" w:rsidR="00A616A3" w:rsidRPr="001E046E" w:rsidRDefault="00A616A3" w:rsidP="00A616A3">
            <w:pPr>
              <w:pStyle w:val="Title"/>
              <w:spacing w:before="0" w:after="0" w:line="60" w:lineRule="atLeast"/>
              <w:rPr>
                <w:b w:val="0"/>
                <w:sz w:val="20"/>
                <w:szCs w:val="20"/>
              </w:rPr>
            </w:pPr>
          </w:p>
        </w:tc>
        <w:tc>
          <w:tcPr>
            <w:tcW w:w="1217" w:type="dxa"/>
            <w:vAlign w:val="center"/>
          </w:tcPr>
          <w:p w14:paraId="1CAD7052" w14:textId="6566D284"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44BABE0C" w14:textId="7DAAC2EA" w:rsidR="00A616A3" w:rsidRPr="001E046E" w:rsidRDefault="00A616A3" w:rsidP="00A616A3">
            <w:pPr>
              <w:pStyle w:val="Title"/>
              <w:spacing w:before="0" w:after="0" w:line="60" w:lineRule="atLeast"/>
              <w:rPr>
                <w:b w:val="0"/>
                <w:sz w:val="20"/>
                <w:szCs w:val="20"/>
              </w:rPr>
            </w:pPr>
          </w:p>
        </w:tc>
        <w:tc>
          <w:tcPr>
            <w:tcW w:w="1396" w:type="dxa"/>
          </w:tcPr>
          <w:p w14:paraId="53DD2D37" w14:textId="77777777" w:rsidR="00A616A3" w:rsidRPr="001E046E" w:rsidRDefault="00A616A3" w:rsidP="00A616A3">
            <w:pPr>
              <w:pStyle w:val="Title"/>
              <w:spacing w:before="0" w:after="0" w:line="60" w:lineRule="atLeast"/>
              <w:rPr>
                <w:b w:val="0"/>
                <w:sz w:val="20"/>
                <w:szCs w:val="20"/>
              </w:rPr>
            </w:pPr>
          </w:p>
        </w:tc>
      </w:tr>
      <w:tr w:rsidR="00A616A3" w:rsidRPr="001E046E" w14:paraId="28673853" w14:textId="671C82F3" w:rsidTr="00232385">
        <w:tc>
          <w:tcPr>
            <w:tcW w:w="1767" w:type="dxa"/>
            <w:vAlign w:val="center"/>
          </w:tcPr>
          <w:p w14:paraId="0367C700" w14:textId="761A6815"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3F49FF73" w14:textId="7958F936"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4D9BE50" w14:textId="4E1E9FE5"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0066CD3F" w14:textId="69B52429"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Senior lecturer in cardiology, Hull York Medical School</w:t>
            </w:r>
          </w:p>
        </w:tc>
        <w:tc>
          <w:tcPr>
            <w:tcW w:w="1447" w:type="dxa"/>
          </w:tcPr>
          <w:p w14:paraId="02DC969F" w14:textId="65391654" w:rsidR="00A616A3" w:rsidRPr="001E046E" w:rsidRDefault="00A616A3" w:rsidP="00A616A3">
            <w:pPr>
              <w:pStyle w:val="Title"/>
              <w:spacing w:before="0" w:after="0" w:line="60" w:lineRule="atLeast"/>
              <w:rPr>
                <w:b w:val="0"/>
                <w:sz w:val="20"/>
                <w:szCs w:val="20"/>
              </w:rPr>
            </w:pPr>
            <w:r w:rsidRPr="001E046E">
              <w:rPr>
                <w:b w:val="0"/>
                <w:sz w:val="20"/>
                <w:szCs w:val="20"/>
                <w:lang w:val="en-US"/>
              </w:rPr>
              <w:t>November 2022</w:t>
            </w:r>
          </w:p>
        </w:tc>
        <w:tc>
          <w:tcPr>
            <w:tcW w:w="1217" w:type="dxa"/>
            <w:vAlign w:val="center"/>
          </w:tcPr>
          <w:p w14:paraId="638B1619" w14:textId="1706330D"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69DB981B" w14:textId="1FF21582"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4BD89AAA" w14:textId="77777777" w:rsidR="00A616A3" w:rsidRPr="001E046E" w:rsidRDefault="00A616A3" w:rsidP="00A616A3">
            <w:pPr>
              <w:pStyle w:val="Title"/>
              <w:spacing w:before="0" w:after="0" w:line="60" w:lineRule="atLeast"/>
              <w:rPr>
                <w:b w:val="0"/>
                <w:sz w:val="20"/>
                <w:szCs w:val="20"/>
              </w:rPr>
            </w:pPr>
          </w:p>
        </w:tc>
      </w:tr>
      <w:tr w:rsidR="00A616A3" w:rsidRPr="001E046E" w14:paraId="6F150CC5" w14:textId="4FB2454C" w:rsidTr="00232385">
        <w:tc>
          <w:tcPr>
            <w:tcW w:w="1767" w:type="dxa"/>
            <w:vAlign w:val="center"/>
          </w:tcPr>
          <w:p w14:paraId="444F4FB3" w14:textId="09E2D8E2"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31B153F4" w14:textId="5EA70096"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AEE8DE1" w14:textId="07E8E890"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2CC5F391" w14:textId="5A1A81C3"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Honorary consultant cardiologist, James Cook University Hospital</w:t>
            </w:r>
          </w:p>
        </w:tc>
        <w:tc>
          <w:tcPr>
            <w:tcW w:w="1447" w:type="dxa"/>
          </w:tcPr>
          <w:p w14:paraId="411DBAD9" w14:textId="45F0E93C" w:rsidR="00A616A3" w:rsidRPr="001E046E" w:rsidRDefault="00A616A3" w:rsidP="00A616A3">
            <w:pPr>
              <w:pStyle w:val="Title"/>
              <w:spacing w:before="0" w:after="0" w:line="60" w:lineRule="atLeast"/>
              <w:rPr>
                <w:b w:val="0"/>
                <w:sz w:val="20"/>
                <w:szCs w:val="20"/>
              </w:rPr>
            </w:pPr>
            <w:r w:rsidRPr="001E046E">
              <w:rPr>
                <w:b w:val="0"/>
                <w:sz w:val="20"/>
                <w:szCs w:val="20"/>
                <w:lang w:val="en-US"/>
              </w:rPr>
              <w:t>November 2022</w:t>
            </w:r>
          </w:p>
        </w:tc>
        <w:tc>
          <w:tcPr>
            <w:tcW w:w="1217" w:type="dxa"/>
            <w:vAlign w:val="center"/>
          </w:tcPr>
          <w:p w14:paraId="2C95E103" w14:textId="63E14613"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0CE60330" w14:textId="252FE210"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051950C6" w14:textId="77777777" w:rsidR="00A616A3" w:rsidRPr="001E046E" w:rsidRDefault="00A616A3" w:rsidP="00A616A3">
            <w:pPr>
              <w:pStyle w:val="Title"/>
              <w:spacing w:before="0" w:after="0" w:line="60" w:lineRule="atLeast"/>
              <w:rPr>
                <w:b w:val="0"/>
                <w:sz w:val="20"/>
                <w:szCs w:val="20"/>
              </w:rPr>
            </w:pPr>
          </w:p>
        </w:tc>
      </w:tr>
      <w:tr w:rsidR="00A616A3" w:rsidRPr="001E046E" w14:paraId="190244FC" w14:textId="373C7F71" w:rsidTr="00232385">
        <w:tc>
          <w:tcPr>
            <w:tcW w:w="1767" w:type="dxa"/>
            <w:vAlign w:val="center"/>
          </w:tcPr>
          <w:p w14:paraId="67649442" w14:textId="6E17D58D"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1898A08A" w14:textId="60809E87"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2538B93" w14:textId="1471AD9A"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4A1E5E25" w14:textId="3799F8F7"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I have published, and continue to work on, research studies on health care quality including the use of quality indicators </w:t>
            </w:r>
          </w:p>
        </w:tc>
        <w:tc>
          <w:tcPr>
            <w:tcW w:w="1447" w:type="dxa"/>
          </w:tcPr>
          <w:p w14:paraId="0A0E7FD2" w14:textId="28F0DB6C" w:rsidR="00A616A3" w:rsidRPr="001E046E" w:rsidRDefault="00A616A3" w:rsidP="00A616A3">
            <w:pPr>
              <w:pStyle w:val="Title"/>
              <w:spacing w:before="0" w:after="0" w:line="60" w:lineRule="atLeast"/>
              <w:rPr>
                <w:b w:val="0"/>
                <w:sz w:val="20"/>
                <w:szCs w:val="20"/>
              </w:rPr>
            </w:pPr>
            <w:r w:rsidRPr="001E046E">
              <w:rPr>
                <w:b w:val="0"/>
                <w:sz w:val="20"/>
                <w:szCs w:val="20"/>
                <w:lang w:val="en-US"/>
              </w:rPr>
              <w:t>2017</w:t>
            </w:r>
          </w:p>
        </w:tc>
        <w:tc>
          <w:tcPr>
            <w:tcW w:w="1217" w:type="dxa"/>
            <w:vAlign w:val="center"/>
          </w:tcPr>
          <w:p w14:paraId="694A4E9D" w14:textId="544A2443"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62B6C722" w14:textId="39003E61"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6F1DEC7" w14:textId="77777777" w:rsidR="00A616A3" w:rsidRPr="001E046E" w:rsidRDefault="00A616A3" w:rsidP="00A616A3">
            <w:pPr>
              <w:pStyle w:val="Title"/>
              <w:spacing w:before="0" w:after="0" w:line="60" w:lineRule="atLeast"/>
              <w:rPr>
                <w:b w:val="0"/>
                <w:sz w:val="20"/>
                <w:szCs w:val="20"/>
              </w:rPr>
            </w:pPr>
          </w:p>
        </w:tc>
      </w:tr>
      <w:tr w:rsidR="00A616A3" w:rsidRPr="001E046E" w14:paraId="5C343CA6" w14:textId="27FC5222" w:rsidTr="00232385">
        <w:tc>
          <w:tcPr>
            <w:tcW w:w="1767" w:type="dxa"/>
            <w:vAlign w:val="center"/>
          </w:tcPr>
          <w:p w14:paraId="2EF3E7F0" w14:textId="23688008"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5E15A087" w14:textId="3E75319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EBC39AD" w14:textId="681DA238"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15FD8B80" w14:textId="3B1E80D9"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I am a member of the data science group for </w:t>
            </w:r>
            <w:proofErr w:type="spellStart"/>
            <w:r w:rsidRPr="001E046E">
              <w:rPr>
                <w:b w:val="0"/>
                <w:sz w:val="20"/>
                <w:szCs w:val="20"/>
                <w:lang w:val="en-US"/>
              </w:rPr>
              <w:t>EuroHeart</w:t>
            </w:r>
            <w:proofErr w:type="spellEnd"/>
            <w:r w:rsidRPr="001E046E">
              <w:rPr>
                <w:b w:val="0"/>
                <w:sz w:val="20"/>
                <w:szCs w:val="20"/>
                <w:lang w:val="en-US"/>
              </w:rPr>
              <w:t>, an international registry that defines and uses quality indicators</w:t>
            </w:r>
          </w:p>
        </w:tc>
        <w:tc>
          <w:tcPr>
            <w:tcW w:w="1447" w:type="dxa"/>
          </w:tcPr>
          <w:p w14:paraId="3ADD6579" w14:textId="1C41CAAB" w:rsidR="00A616A3" w:rsidRPr="001E046E" w:rsidRDefault="00A616A3" w:rsidP="00A616A3">
            <w:pPr>
              <w:pStyle w:val="Title"/>
              <w:spacing w:before="0" w:after="0" w:line="60" w:lineRule="atLeast"/>
              <w:rPr>
                <w:b w:val="0"/>
                <w:sz w:val="20"/>
                <w:szCs w:val="20"/>
              </w:rPr>
            </w:pPr>
            <w:r w:rsidRPr="001E046E">
              <w:rPr>
                <w:b w:val="0"/>
                <w:sz w:val="20"/>
                <w:szCs w:val="20"/>
                <w:lang w:val="en-US"/>
              </w:rPr>
              <w:t>2019</w:t>
            </w:r>
          </w:p>
        </w:tc>
        <w:tc>
          <w:tcPr>
            <w:tcW w:w="1217" w:type="dxa"/>
            <w:vAlign w:val="center"/>
          </w:tcPr>
          <w:p w14:paraId="5A8AA0BB" w14:textId="3B5E049E"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1345149B" w14:textId="5965DC6A"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15E7B407" w14:textId="77777777" w:rsidR="00A616A3" w:rsidRPr="001E046E" w:rsidRDefault="00A616A3" w:rsidP="00A616A3">
            <w:pPr>
              <w:pStyle w:val="Title"/>
              <w:spacing w:before="0" w:after="0" w:line="60" w:lineRule="atLeast"/>
              <w:rPr>
                <w:b w:val="0"/>
                <w:sz w:val="20"/>
                <w:szCs w:val="20"/>
              </w:rPr>
            </w:pPr>
          </w:p>
        </w:tc>
      </w:tr>
      <w:tr w:rsidR="00A616A3" w:rsidRPr="001E046E" w14:paraId="7DE97A04" w14:textId="74F22391" w:rsidTr="00232385">
        <w:tc>
          <w:tcPr>
            <w:tcW w:w="1767" w:type="dxa"/>
            <w:vAlign w:val="center"/>
          </w:tcPr>
          <w:p w14:paraId="156B99CC" w14:textId="0D80D562"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5BF7D736" w14:textId="2286B924"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4E0823FC" w14:textId="3914D880"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29594D92" w14:textId="7E7EDA30"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My research has been funded by the British Heart Foundation, National Institute for Health Research, and UK Research and Innovation</w:t>
            </w:r>
          </w:p>
        </w:tc>
        <w:tc>
          <w:tcPr>
            <w:tcW w:w="1447" w:type="dxa"/>
          </w:tcPr>
          <w:p w14:paraId="62019767" w14:textId="63855075" w:rsidR="00A616A3" w:rsidRPr="001E046E" w:rsidRDefault="00A616A3" w:rsidP="00A616A3">
            <w:pPr>
              <w:pStyle w:val="Title"/>
              <w:spacing w:before="0" w:after="0" w:line="60" w:lineRule="atLeast"/>
              <w:rPr>
                <w:b w:val="0"/>
                <w:sz w:val="20"/>
                <w:szCs w:val="20"/>
              </w:rPr>
            </w:pPr>
            <w:r w:rsidRPr="001E046E">
              <w:rPr>
                <w:b w:val="0"/>
                <w:sz w:val="20"/>
                <w:szCs w:val="20"/>
                <w:lang w:val="en-US"/>
              </w:rPr>
              <w:t>2019</w:t>
            </w:r>
          </w:p>
        </w:tc>
        <w:tc>
          <w:tcPr>
            <w:tcW w:w="1217" w:type="dxa"/>
            <w:vAlign w:val="center"/>
          </w:tcPr>
          <w:p w14:paraId="721A418D" w14:textId="20E3F8EB"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7451B714" w14:textId="33C5ABCB"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084B6645" w14:textId="77777777" w:rsidR="00A616A3" w:rsidRPr="001E046E" w:rsidRDefault="00A616A3" w:rsidP="00A616A3">
            <w:pPr>
              <w:pStyle w:val="Title"/>
              <w:spacing w:before="0" w:after="0" w:line="60" w:lineRule="atLeast"/>
              <w:rPr>
                <w:b w:val="0"/>
                <w:sz w:val="20"/>
                <w:szCs w:val="20"/>
              </w:rPr>
            </w:pPr>
          </w:p>
        </w:tc>
      </w:tr>
      <w:tr w:rsidR="00A616A3" w:rsidRPr="001E046E" w14:paraId="744D258F" w14:textId="4F9F0A74" w:rsidTr="00232385">
        <w:tc>
          <w:tcPr>
            <w:tcW w:w="1767" w:type="dxa"/>
            <w:vAlign w:val="center"/>
          </w:tcPr>
          <w:p w14:paraId="11BD8B70" w14:textId="61EF4A3F" w:rsidR="00A616A3" w:rsidRPr="001E046E" w:rsidRDefault="00A616A3" w:rsidP="00A616A3">
            <w:pPr>
              <w:pStyle w:val="Title"/>
              <w:spacing w:before="0" w:after="0" w:line="60" w:lineRule="atLeast"/>
              <w:jc w:val="left"/>
              <w:rPr>
                <w:sz w:val="20"/>
                <w:szCs w:val="20"/>
              </w:rPr>
            </w:pPr>
            <w:r w:rsidRPr="001E046E">
              <w:rPr>
                <w:sz w:val="20"/>
                <w:szCs w:val="20"/>
              </w:rPr>
              <w:t>Dr Chris Wilkinson</w:t>
            </w:r>
          </w:p>
        </w:tc>
        <w:tc>
          <w:tcPr>
            <w:tcW w:w="1136" w:type="dxa"/>
            <w:vAlign w:val="center"/>
          </w:tcPr>
          <w:p w14:paraId="2F9B1577" w14:textId="34003EA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B933E89" w14:textId="086FAE56"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0AD2F27A" w14:textId="6C36230F" w:rsidR="00A616A3" w:rsidRPr="001E046E" w:rsidRDefault="00A616A3" w:rsidP="00A616A3">
            <w:pPr>
              <w:pStyle w:val="Title"/>
              <w:spacing w:before="0" w:after="0" w:line="60" w:lineRule="atLeast"/>
              <w:jc w:val="left"/>
              <w:rPr>
                <w:b w:val="0"/>
                <w:bCs w:val="0"/>
                <w:sz w:val="20"/>
                <w:szCs w:val="20"/>
                <w:lang w:val="en-US"/>
              </w:rPr>
            </w:pPr>
            <w:r w:rsidRPr="001E046E">
              <w:rPr>
                <w:b w:val="0"/>
                <w:bCs w:val="0"/>
                <w:sz w:val="20"/>
                <w:szCs w:val="20"/>
                <w:lang w:val="en-US"/>
              </w:rPr>
              <w:t>I am an associate editor for the European Heart Journal: Quality of Care and Clinical Outcomes</w:t>
            </w:r>
          </w:p>
        </w:tc>
        <w:tc>
          <w:tcPr>
            <w:tcW w:w="1447" w:type="dxa"/>
          </w:tcPr>
          <w:p w14:paraId="59ACEA97" w14:textId="73EBE45E" w:rsidR="00A616A3" w:rsidRPr="001E046E" w:rsidRDefault="00A616A3" w:rsidP="00A616A3">
            <w:pPr>
              <w:pStyle w:val="Title"/>
              <w:spacing w:before="0" w:after="0" w:line="60" w:lineRule="atLeast"/>
              <w:rPr>
                <w:b w:val="0"/>
                <w:bCs w:val="0"/>
                <w:sz w:val="20"/>
                <w:szCs w:val="20"/>
                <w:lang w:val="en-US"/>
              </w:rPr>
            </w:pPr>
            <w:r w:rsidRPr="001E046E">
              <w:rPr>
                <w:b w:val="0"/>
                <w:bCs w:val="0"/>
                <w:sz w:val="20"/>
                <w:szCs w:val="20"/>
                <w:lang w:val="en-US"/>
              </w:rPr>
              <w:t>2023</w:t>
            </w:r>
          </w:p>
        </w:tc>
        <w:tc>
          <w:tcPr>
            <w:tcW w:w="1217" w:type="dxa"/>
            <w:vAlign w:val="center"/>
          </w:tcPr>
          <w:p w14:paraId="59B08C81" w14:textId="74363202" w:rsidR="00A616A3" w:rsidRPr="001E046E" w:rsidRDefault="00A616A3" w:rsidP="00A616A3">
            <w:pPr>
              <w:pStyle w:val="Title"/>
              <w:spacing w:before="0" w:after="0" w:line="60" w:lineRule="atLeast"/>
              <w:rPr>
                <w:b w:val="0"/>
                <w:bCs w:val="0"/>
                <w:sz w:val="20"/>
                <w:szCs w:val="20"/>
              </w:rPr>
            </w:pPr>
            <w:r w:rsidRPr="001E046E">
              <w:rPr>
                <w:b w:val="0"/>
                <w:bCs w:val="0"/>
                <w:sz w:val="20"/>
                <w:szCs w:val="20"/>
              </w:rPr>
              <w:t>May 2024</w:t>
            </w:r>
          </w:p>
        </w:tc>
        <w:tc>
          <w:tcPr>
            <w:tcW w:w="1106" w:type="dxa"/>
            <w:vAlign w:val="center"/>
          </w:tcPr>
          <w:p w14:paraId="650B0F0C" w14:textId="738B8AD5" w:rsidR="00A616A3" w:rsidRPr="001E046E" w:rsidRDefault="00A616A3" w:rsidP="00A616A3">
            <w:pPr>
              <w:pStyle w:val="Title"/>
              <w:spacing w:before="0" w:after="0" w:line="60" w:lineRule="atLeast"/>
              <w:rPr>
                <w:b w:val="0"/>
                <w:bCs w:val="0"/>
                <w:sz w:val="20"/>
                <w:szCs w:val="20"/>
              </w:rPr>
            </w:pPr>
            <w:r w:rsidRPr="001E046E">
              <w:rPr>
                <w:b w:val="0"/>
                <w:bCs w:val="0"/>
                <w:sz w:val="20"/>
                <w:szCs w:val="20"/>
              </w:rPr>
              <w:t>Ongoing</w:t>
            </w:r>
          </w:p>
        </w:tc>
        <w:tc>
          <w:tcPr>
            <w:tcW w:w="1396" w:type="dxa"/>
          </w:tcPr>
          <w:p w14:paraId="2360F67C" w14:textId="77777777" w:rsidR="00A616A3" w:rsidRPr="001E046E" w:rsidRDefault="00A616A3" w:rsidP="00A616A3">
            <w:pPr>
              <w:pStyle w:val="Title"/>
              <w:spacing w:before="0" w:after="0" w:line="60" w:lineRule="atLeast"/>
              <w:rPr>
                <w:b w:val="0"/>
                <w:bCs w:val="0"/>
                <w:sz w:val="20"/>
                <w:szCs w:val="20"/>
              </w:rPr>
            </w:pPr>
          </w:p>
        </w:tc>
      </w:tr>
      <w:tr w:rsidR="00A616A3" w:rsidRPr="001E046E" w14:paraId="4B776BA1" w14:textId="59DCAD91" w:rsidTr="00232385">
        <w:tc>
          <w:tcPr>
            <w:tcW w:w="1767" w:type="dxa"/>
            <w:vAlign w:val="center"/>
          </w:tcPr>
          <w:p w14:paraId="095A8E9A" w14:textId="32AAC231" w:rsidR="00A616A3" w:rsidRPr="001E046E" w:rsidRDefault="00A616A3" w:rsidP="00A616A3">
            <w:pPr>
              <w:pStyle w:val="Title"/>
              <w:spacing w:before="0" w:after="0" w:line="60" w:lineRule="atLeast"/>
              <w:jc w:val="left"/>
              <w:rPr>
                <w:sz w:val="20"/>
                <w:szCs w:val="20"/>
              </w:rPr>
            </w:pPr>
            <w:r w:rsidRPr="001E046E">
              <w:rPr>
                <w:sz w:val="20"/>
                <w:szCs w:val="20"/>
              </w:rPr>
              <w:t>Dr Raju Reddy</w:t>
            </w:r>
          </w:p>
        </w:tc>
        <w:tc>
          <w:tcPr>
            <w:tcW w:w="1136" w:type="dxa"/>
            <w:vAlign w:val="center"/>
          </w:tcPr>
          <w:p w14:paraId="721D6B21" w14:textId="2947950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DA3D23D" w14:textId="4F57257F"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40C554BD" w14:textId="73A6901C"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Occasional Private practice as a Paediatric Anaesthetist</w:t>
            </w:r>
          </w:p>
        </w:tc>
        <w:tc>
          <w:tcPr>
            <w:tcW w:w="1447" w:type="dxa"/>
            <w:vAlign w:val="center"/>
          </w:tcPr>
          <w:p w14:paraId="6D50A3C2" w14:textId="7A19781E" w:rsidR="00A616A3" w:rsidRPr="001E046E" w:rsidRDefault="00A616A3" w:rsidP="00A616A3">
            <w:pPr>
              <w:pStyle w:val="Title"/>
              <w:spacing w:before="0" w:after="0" w:line="60" w:lineRule="atLeast"/>
              <w:rPr>
                <w:b w:val="0"/>
                <w:bCs w:val="0"/>
                <w:sz w:val="20"/>
                <w:szCs w:val="20"/>
              </w:rPr>
            </w:pPr>
            <w:r w:rsidRPr="001E046E">
              <w:rPr>
                <w:b w:val="0"/>
                <w:bCs w:val="0"/>
                <w:sz w:val="20"/>
                <w:szCs w:val="20"/>
              </w:rPr>
              <w:t>2008</w:t>
            </w:r>
          </w:p>
        </w:tc>
        <w:tc>
          <w:tcPr>
            <w:tcW w:w="1217" w:type="dxa"/>
            <w:vAlign w:val="center"/>
          </w:tcPr>
          <w:p w14:paraId="49A74628" w14:textId="2CF873C2"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Jan 2022</w:t>
            </w:r>
          </w:p>
        </w:tc>
        <w:tc>
          <w:tcPr>
            <w:tcW w:w="1106" w:type="dxa"/>
            <w:vAlign w:val="center"/>
          </w:tcPr>
          <w:p w14:paraId="313B4FF6" w14:textId="5D959D1E" w:rsidR="00A616A3" w:rsidRPr="001E046E" w:rsidRDefault="00A616A3" w:rsidP="00A616A3">
            <w:pPr>
              <w:pStyle w:val="Title"/>
              <w:spacing w:before="0" w:after="0" w:line="60" w:lineRule="atLeast"/>
              <w:rPr>
                <w:b w:val="0"/>
                <w:bCs w:val="0"/>
                <w:sz w:val="20"/>
                <w:szCs w:val="20"/>
              </w:rPr>
            </w:pPr>
            <w:r w:rsidRPr="001E046E">
              <w:rPr>
                <w:b w:val="0"/>
                <w:bCs w:val="0"/>
                <w:sz w:val="20"/>
                <w:szCs w:val="20"/>
              </w:rPr>
              <w:t>Ad-hoc ongoing</w:t>
            </w:r>
          </w:p>
        </w:tc>
        <w:tc>
          <w:tcPr>
            <w:tcW w:w="1396" w:type="dxa"/>
          </w:tcPr>
          <w:p w14:paraId="01FB6833" w14:textId="77777777" w:rsidR="00A616A3" w:rsidRPr="001E046E" w:rsidRDefault="00A616A3" w:rsidP="00A616A3">
            <w:pPr>
              <w:pStyle w:val="Title"/>
              <w:spacing w:before="0" w:after="0" w:line="60" w:lineRule="atLeast"/>
              <w:rPr>
                <w:b w:val="0"/>
                <w:bCs w:val="0"/>
                <w:sz w:val="20"/>
                <w:szCs w:val="20"/>
              </w:rPr>
            </w:pPr>
          </w:p>
        </w:tc>
      </w:tr>
      <w:tr w:rsidR="00A616A3" w:rsidRPr="001E046E" w14:paraId="51FDF959" w14:textId="24D91BCF" w:rsidTr="00232385">
        <w:tc>
          <w:tcPr>
            <w:tcW w:w="1767" w:type="dxa"/>
            <w:vAlign w:val="center"/>
          </w:tcPr>
          <w:p w14:paraId="10F4F967" w14:textId="5BE8A3FF" w:rsidR="00A616A3" w:rsidRPr="001E046E" w:rsidRDefault="00A616A3" w:rsidP="00A616A3">
            <w:pPr>
              <w:pStyle w:val="Title"/>
              <w:spacing w:before="0" w:after="0" w:line="60" w:lineRule="atLeast"/>
              <w:jc w:val="left"/>
              <w:rPr>
                <w:sz w:val="20"/>
                <w:szCs w:val="20"/>
              </w:rPr>
            </w:pPr>
            <w:r w:rsidRPr="001E046E">
              <w:rPr>
                <w:sz w:val="20"/>
                <w:szCs w:val="20"/>
              </w:rPr>
              <w:t>Dr Raju Reddy</w:t>
            </w:r>
          </w:p>
        </w:tc>
        <w:tc>
          <w:tcPr>
            <w:tcW w:w="1136" w:type="dxa"/>
            <w:vAlign w:val="center"/>
          </w:tcPr>
          <w:p w14:paraId="21109D97" w14:textId="47DACD14"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57A740A" w14:textId="5D466901"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15C2505E" w14:textId="3341F3D6"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Nil</w:t>
            </w:r>
          </w:p>
        </w:tc>
        <w:tc>
          <w:tcPr>
            <w:tcW w:w="1447" w:type="dxa"/>
            <w:vAlign w:val="center"/>
          </w:tcPr>
          <w:p w14:paraId="5A91EA7B" w14:textId="77777777" w:rsidR="00A616A3" w:rsidRPr="001E046E" w:rsidRDefault="00A616A3" w:rsidP="00A616A3">
            <w:pPr>
              <w:pStyle w:val="Title"/>
              <w:spacing w:before="0" w:after="0" w:line="60" w:lineRule="atLeast"/>
              <w:rPr>
                <w:b w:val="0"/>
                <w:bCs w:val="0"/>
                <w:sz w:val="20"/>
                <w:szCs w:val="20"/>
              </w:rPr>
            </w:pPr>
          </w:p>
        </w:tc>
        <w:tc>
          <w:tcPr>
            <w:tcW w:w="1217" w:type="dxa"/>
            <w:vAlign w:val="center"/>
          </w:tcPr>
          <w:p w14:paraId="2ADD63B3" w14:textId="527D9E69"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Jan 2022</w:t>
            </w:r>
          </w:p>
        </w:tc>
        <w:tc>
          <w:tcPr>
            <w:tcW w:w="1106" w:type="dxa"/>
            <w:vAlign w:val="center"/>
          </w:tcPr>
          <w:p w14:paraId="0A469CE7" w14:textId="77777777" w:rsidR="00A616A3" w:rsidRPr="001E046E" w:rsidRDefault="00A616A3" w:rsidP="00A616A3">
            <w:pPr>
              <w:pStyle w:val="Title"/>
              <w:spacing w:before="0" w:after="0" w:line="60" w:lineRule="atLeast"/>
              <w:rPr>
                <w:b w:val="0"/>
                <w:bCs w:val="0"/>
                <w:sz w:val="20"/>
                <w:szCs w:val="20"/>
              </w:rPr>
            </w:pPr>
          </w:p>
        </w:tc>
        <w:tc>
          <w:tcPr>
            <w:tcW w:w="1396" w:type="dxa"/>
          </w:tcPr>
          <w:p w14:paraId="380C9F48" w14:textId="77777777" w:rsidR="00A616A3" w:rsidRPr="001E046E" w:rsidRDefault="00A616A3" w:rsidP="00A616A3">
            <w:pPr>
              <w:pStyle w:val="Title"/>
              <w:spacing w:before="0" w:after="0" w:line="60" w:lineRule="atLeast"/>
              <w:rPr>
                <w:b w:val="0"/>
                <w:bCs w:val="0"/>
                <w:sz w:val="20"/>
                <w:szCs w:val="20"/>
              </w:rPr>
            </w:pPr>
          </w:p>
        </w:tc>
      </w:tr>
      <w:tr w:rsidR="00A616A3" w:rsidRPr="001E046E" w14:paraId="40F66E6A" w14:textId="574757C9" w:rsidTr="00232385">
        <w:tc>
          <w:tcPr>
            <w:tcW w:w="1767" w:type="dxa"/>
            <w:vAlign w:val="center"/>
          </w:tcPr>
          <w:p w14:paraId="54806ADA" w14:textId="06E85172" w:rsidR="00A616A3" w:rsidRPr="001E046E" w:rsidRDefault="00A616A3" w:rsidP="00A616A3">
            <w:pPr>
              <w:pStyle w:val="Title"/>
              <w:spacing w:before="0" w:after="0" w:line="60" w:lineRule="atLeast"/>
              <w:jc w:val="left"/>
              <w:rPr>
                <w:sz w:val="20"/>
                <w:szCs w:val="20"/>
              </w:rPr>
            </w:pPr>
            <w:r w:rsidRPr="001E046E">
              <w:rPr>
                <w:sz w:val="20"/>
                <w:szCs w:val="20"/>
              </w:rPr>
              <w:t>Dr Raju Reddy</w:t>
            </w:r>
          </w:p>
        </w:tc>
        <w:tc>
          <w:tcPr>
            <w:tcW w:w="1136" w:type="dxa"/>
            <w:vAlign w:val="center"/>
          </w:tcPr>
          <w:p w14:paraId="5D901B6A" w14:textId="3354E2D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C78A9C4" w14:textId="71373A1B"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vAlign w:val="center"/>
          </w:tcPr>
          <w:p w14:paraId="3C15B280" w14:textId="7662029D"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rPr>
              <w:t>Nil</w:t>
            </w:r>
          </w:p>
        </w:tc>
        <w:tc>
          <w:tcPr>
            <w:tcW w:w="1447" w:type="dxa"/>
            <w:vAlign w:val="center"/>
          </w:tcPr>
          <w:p w14:paraId="276D9A5D" w14:textId="77777777" w:rsidR="00A616A3" w:rsidRPr="001E046E" w:rsidRDefault="00A616A3" w:rsidP="00A616A3">
            <w:pPr>
              <w:pStyle w:val="Title"/>
              <w:spacing w:before="0" w:after="0" w:line="60" w:lineRule="atLeast"/>
              <w:rPr>
                <w:b w:val="0"/>
                <w:bCs w:val="0"/>
                <w:sz w:val="20"/>
                <w:szCs w:val="20"/>
              </w:rPr>
            </w:pPr>
          </w:p>
        </w:tc>
        <w:tc>
          <w:tcPr>
            <w:tcW w:w="1217" w:type="dxa"/>
            <w:vAlign w:val="center"/>
          </w:tcPr>
          <w:p w14:paraId="32C7AEAA" w14:textId="3833002E" w:rsidR="00A616A3" w:rsidRPr="001E046E" w:rsidRDefault="00A616A3" w:rsidP="00A616A3">
            <w:pPr>
              <w:pStyle w:val="Title"/>
              <w:spacing w:before="0" w:after="0" w:line="60" w:lineRule="atLeast"/>
              <w:rPr>
                <w:b w:val="0"/>
                <w:bCs w:val="0"/>
                <w:sz w:val="20"/>
                <w:szCs w:val="20"/>
              </w:rPr>
            </w:pPr>
            <w:r w:rsidRPr="001E046E">
              <w:rPr>
                <w:b w:val="0"/>
                <w:bCs w:val="0"/>
                <w:sz w:val="20"/>
                <w:szCs w:val="20"/>
              </w:rPr>
              <w:t>Jan 2022</w:t>
            </w:r>
          </w:p>
        </w:tc>
        <w:tc>
          <w:tcPr>
            <w:tcW w:w="1106" w:type="dxa"/>
            <w:vAlign w:val="center"/>
          </w:tcPr>
          <w:p w14:paraId="3184712C" w14:textId="77777777" w:rsidR="00A616A3" w:rsidRPr="001E046E" w:rsidRDefault="00A616A3" w:rsidP="00A616A3">
            <w:pPr>
              <w:pStyle w:val="Title"/>
              <w:spacing w:before="0" w:after="0" w:line="60" w:lineRule="atLeast"/>
              <w:rPr>
                <w:b w:val="0"/>
                <w:bCs w:val="0"/>
                <w:sz w:val="20"/>
                <w:szCs w:val="20"/>
              </w:rPr>
            </w:pPr>
          </w:p>
        </w:tc>
        <w:tc>
          <w:tcPr>
            <w:tcW w:w="1396" w:type="dxa"/>
          </w:tcPr>
          <w:p w14:paraId="66FF908F" w14:textId="77777777" w:rsidR="00A616A3" w:rsidRPr="001E046E" w:rsidRDefault="00A616A3" w:rsidP="00A616A3">
            <w:pPr>
              <w:pStyle w:val="Title"/>
              <w:spacing w:before="0" w:after="0" w:line="60" w:lineRule="atLeast"/>
              <w:rPr>
                <w:b w:val="0"/>
                <w:bCs w:val="0"/>
                <w:sz w:val="20"/>
                <w:szCs w:val="20"/>
              </w:rPr>
            </w:pPr>
          </w:p>
        </w:tc>
      </w:tr>
      <w:tr w:rsidR="00A616A3" w:rsidRPr="001E046E" w14:paraId="2E13641C" w14:textId="7559B648" w:rsidTr="00232385">
        <w:tc>
          <w:tcPr>
            <w:tcW w:w="1767" w:type="dxa"/>
            <w:vAlign w:val="center"/>
          </w:tcPr>
          <w:p w14:paraId="43228507" w14:textId="6820FFFD" w:rsidR="00A616A3" w:rsidRPr="001E046E" w:rsidRDefault="00A616A3" w:rsidP="00A616A3">
            <w:pPr>
              <w:pStyle w:val="Title"/>
              <w:spacing w:before="0" w:after="0" w:line="60" w:lineRule="atLeast"/>
              <w:jc w:val="left"/>
              <w:rPr>
                <w:sz w:val="20"/>
                <w:szCs w:val="20"/>
              </w:rPr>
            </w:pPr>
            <w:r w:rsidRPr="001E046E">
              <w:rPr>
                <w:sz w:val="20"/>
                <w:szCs w:val="20"/>
              </w:rPr>
              <w:t>Mr Ben Anderson</w:t>
            </w:r>
          </w:p>
        </w:tc>
        <w:tc>
          <w:tcPr>
            <w:tcW w:w="1136" w:type="dxa"/>
            <w:vAlign w:val="center"/>
          </w:tcPr>
          <w:p w14:paraId="1E5638E2" w14:textId="5956485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CD0F9AF" w14:textId="65A1A34C"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2807A8A2" w14:textId="5A310F53"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Nil</w:t>
            </w:r>
          </w:p>
        </w:tc>
        <w:tc>
          <w:tcPr>
            <w:tcW w:w="1447" w:type="dxa"/>
            <w:vAlign w:val="center"/>
          </w:tcPr>
          <w:p w14:paraId="48DD24A5" w14:textId="26B839B2" w:rsidR="00A616A3" w:rsidRPr="001E046E" w:rsidRDefault="00A616A3" w:rsidP="00A616A3">
            <w:pPr>
              <w:pStyle w:val="Title"/>
              <w:spacing w:before="0" w:after="0" w:line="60" w:lineRule="atLeast"/>
              <w:rPr>
                <w:b w:val="0"/>
                <w:bCs w:val="0"/>
                <w:sz w:val="20"/>
                <w:szCs w:val="20"/>
              </w:rPr>
            </w:pPr>
          </w:p>
        </w:tc>
        <w:tc>
          <w:tcPr>
            <w:tcW w:w="1217" w:type="dxa"/>
            <w:vAlign w:val="center"/>
          </w:tcPr>
          <w:p w14:paraId="66D3A6F4" w14:textId="7264F92D" w:rsidR="00A616A3" w:rsidRPr="001E046E" w:rsidRDefault="00A616A3" w:rsidP="00A616A3">
            <w:pPr>
              <w:pStyle w:val="Title"/>
              <w:spacing w:before="0" w:after="0" w:line="60" w:lineRule="atLeast"/>
              <w:rPr>
                <w:b w:val="0"/>
                <w:bCs w:val="0"/>
                <w:sz w:val="20"/>
                <w:szCs w:val="20"/>
              </w:rPr>
            </w:pPr>
          </w:p>
        </w:tc>
        <w:tc>
          <w:tcPr>
            <w:tcW w:w="1106" w:type="dxa"/>
            <w:vAlign w:val="center"/>
          </w:tcPr>
          <w:p w14:paraId="60B8D6C0" w14:textId="048A2F5E" w:rsidR="00A616A3" w:rsidRPr="001E046E" w:rsidRDefault="00A616A3" w:rsidP="00A616A3">
            <w:pPr>
              <w:pStyle w:val="Title"/>
              <w:spacing w:before="0" w:after="0" w:line="60" w:lineRule="atLeast"/>
              <w:rPr>
                <w:b w:val="0"/>
                <w:bCs w:val="0"/>
                <w:sz w:val="20"/>
                <w:szCs w:val="20"/>
              </w:rPr>
            </w:pPr>
          </w:p>
        </w:tc>
        <w:tc>
          <w:tcPr>
            <w:tcW w:w="1396" w:type="dxa"/>
          </w:tcPr>
          <w:p w14:paraId="0DB2DD6C" w14:textId="77777777" w:rsidR="00A616A3" w:rsidRPr="001E046E" w:rsidRDefault="00A616A3" w:rsidP="00A616A3">
            <w:pPr>
              <w:pStyle w:val="Title"/>
              <w:spacing w:before="0" w:after="0" w:line="60" w:lineRule="atLeast"/>
              <w:rPr>
                <w:b w:val="0"/>
                <w:bCs w:val="0"/>
                <w:sz w:val="20"/>
                <w:szCs w:val="20"/>
              </w:rPr>
            </w:pPr>
          </w:p>
        </w:tc>
      </w:tr>
      <w:tr w:rsidR="00A616A3" w:rsidRPr="001E046E" w14:paraId="41A065F2" w14:textId="21E5360D" w:rsidTr="00232385">
        <w:tc>
          <w:tcPr>
            <w:tcW w:w="1767" w:type="dxa"/>
            <w:vAlign w:val="center"/>
          </w:tcPr>
          <w:p w14:paraId="528AED82" w14:textId="2AE6FE85" w:rsidR="00A616A3" w:rsidRPr="001E046E" w:rsidRDefault="00A616A3" w:rsidP="00A616A3">
            <w:pPr>
              <w:pStyle w:val="Title"/>
              <w:spacing w:before="0" w:after="0" w:line="60" w:lineRule="atLeast"/>
              <w:jc w:val="left"/>
              <w:rPr>
                <w:sz w:val="20"/>
                <w:szCs w:val="20"/>
              </w:rPr>
            </w:pPr>
            <w:r w:rsidRPr="001E046E">
              <w:rPr>
                <w:sz w:val="20"/>
                <w:szCs w:val="20"/>
              </w:rPr>
              <w:t>Mr Ben Anderson</w:t>
            </w:r>
          </w:p>
        </w:tc>
        <w:tc>
          <w:tcPr>
            <w:tcW w:w="1136" w:type="dxa"/>
            <w:vAlign w:val="center"/>
          </w:tcPr>
          <w:p w14:paraId="36C66D04" w14:textId="7ABF0CF4"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55115A8" w14:textId="4080533B"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42B8BAC1" w14:textId="2C0B0F9D" w:rsidR="00A616A3" w:rsidRPr="001E046E" w:rsidRDefault="00A616A3" w:rsidP="00A616A3">
            <w:pPr>
              <w:pStyle w:val="Title"/>
              <w:spacing w:before="0" w:after="0" w:line="60" w:lineRule="atLeast"/>
              <w:jc w:val="left"/>
              <w:rPr>
                <w:b w:val="0"/>
                <w:bCs w:val="0"/>
                <w:sz w:val="20"/>
                <w:szCs w:val="20"/>
                <w:lang w:val="en-US"/>
              </w:rPr>
            </w:pPr>
            <w:r w:rsidRPr="001E046E">
              <w:rPr>
                <w:b w:val="0"/>
                <w:bCs w:val="0"/>
                <w:sz w:val="20"/>
                <w:szCs w:val="20"/>
                <w:lang w:val="en-US"/>
              </w:rPr>
              <w:t>Director of Public Health at Rotherham Metropolitan Borough Council</w:t>
            </w:r>
          </w:p>
        </w:tc>
        <w:tc>
          <w:tcPr>
            <w:tcW w:w="1447" w:type="dxa"/>
          </w:tcPr>
          <w:p w14:paraId="43E1472B" w14:textId="3F62BBF9" w:rsidR="00A616A3" w:rsidRPr="001E046E" w:rsidRDefault="00A616A3" w:rsidP="00A616A3">
            <w:pPr>
              <w:pStyle w:val="Title"/>
              <w:spacing w:before="0" w:after="0" w:line="60" w:lineRule="atLeast"/>
              <w:rPr>
                <w:b w:val="0"/>
                <w:bCs w:val="0"/>
                <w:sz w:val="20"/>
                <w:szCs w:val="20"/>
              </w:rPr>
            </w:pPr>
            <w:r w:rsidRPr="001E046E">
              <w:rPr>
                <w:b w:val="0"/>
                <w:bCs w:val="0"/>
                <w:sz w:val="20"/>
                <w:szCs w:val="20"/>
                <w:lang w:val="en-US"/>
              </w:rPr>
              <w:t>04/01/2021</w:t>
            </w:r>
          </w:p>
        </w:tc>
        <w:tc>
          <w:tcPr>
            <w:tcW w:w="1217" w:type="dxa"/>
            <w:vAlign w:val="center"/>
          </w:tcPr>
          <w:p w14:paraId="34741A48" w14:textId="2F5056F8" w:rsidR="00A616A3" w:rsidRPr="001E046E" w:rsidRDefault="00A616A3" w:rsidP="00A616A3">
            <w:pPr>
              <w:pStyle w:val="Title"/>
              <w:spacing w:before="0" w:after="0" w:line="60" w:lineRule="atLeast"/>
              <w:rPr>
                <w:b w:val="0"/>
                <w:bCs w:val="0"/>
                <w:sz w:val="20"/>
                <w:szCs w:val="20"/>
              </w:rPr>
            </w:pPr>
            <w:r w:rsidRPr="001E046E">
              <w:rPr>
                <w:b w:val="0"/>
                <w:bCs w:val="0"/>
                <w:sz w:val="20"/>
                <w:szCs w:val="20"/>
              </w:rPr>
              <w:t>May 2024</w:t>
            </w:r>
          </w:p>
        </w:tc>
        <w:tc>
          <w:tcPr>
            <w:tcW w:w="1106" w:type="dxa"/>
            <w:vAlign w:val="center"/>
          </w:tcPr>
          <w:p w14:paraId="652117F1" w14:textId="24DFB16E" w:rsidR="00A616A3" w:rsidRPr="001E046E" w:rsidRDefault="00360312" w:rsidP="00A616A3">
            <w:pPr>
              <w:pStyle w:val="Title"/>
              <w:spacing w:before="0" w:after="0" w:line="60" w:lineRule="atLeast"/>
              <w:rPr>
                <w:b w:val="0"/>
                <w:bCs w:val="0"/>
                <w:sz w:val="20"/>
                <w:szCs w:val="20"/>
              </w:rPr>
            </w:pPr>
            <w:r w:rsidRPr="001E046E">
              <w:rPr>
                <w:b w:val="0"/>
                <w:bCs w:val="0"/>
                <w:sz w:val="20"/>
                <w:szCs w:val="20"/>
              </w:rPr>
              <w:t>ongoing</w:t>
            </w:r>
          </w:p>
        </w:tc>
        <w:tc>
          <w:tcPr>
            <w:tcW w:w="1396" w:type="dxa"/>
          </w:tcPr>
          <w:p w14:paraId="715764F0" w14:textId="77777777" w:rsidR="00A616A3" w:rsidRPr="001E046E" w:rsidRDefault="00A616A3" w:rsidP="00A616A3">
            <w:pPr>
              <w:pStyle w:val="Title"/>
              <w:spacing w:before="0" w:after="0" w:line="60" w:lineRule="atLeast"/>
              <w:rPr>
                <w:b w:val="0"/>
                <w:bCs w:val="0"/>
                <w:sz w:val="20"/>
                <w:szCs w:val="20"/>
              </w:rPr>
            </w:pPr>
          </w:p>
        </w:tc>
      </w:tr>
      <w:tr w:rsidR="00A616A3" w:rsidRPr="001E046E" w14:paraId="46A98AB6" w14:textId="40C851AF" w:rsidTr="00232385">
        <w:tc>
          <w:tcPr>
            <w:tcW w:w="1767" w:type="dxa"/>
            <w:vAlign w:val="center"/>
          </w:tcPr>
          <w:p w14:paraId="3612B9EA" w14:textId="0BB694A6" w:rsidR="00A616A3" w:rsidRPr="001E046E" w:rsidRDefault="00A616A3" w:rsidP="00A616A3">
            <w:pPr>
              <w:pStyle w:val="Title"/>
              <w:spacing w:before="0" w:after="0" w:line="60" w:lineRule="atLeast"/>
              <w:jc w:val="left"/>
              <w:rPr>
                <w:sz w:val="20"/>
                <w:szCs w:val="20"/>
              </w:rPr>
            </w:pPr>
            <w:r w:rsidRPr="001E046E">
              <w:rPr>
                <w:sz w:val="20"/>
                <w:szCs w:val="20"/>
              </w:rPr>
              <w:t>Mr Ben Anderson</w:t>
            </w:r>
          </w:p>
        </w:tc>
        <w:tc>
          <w:tcPr>
            <w:tcW w:w="1136" w:type="dxa"/>
            <w:vAlign w:val="center"/>
          </w:tcPr>
          <w:p w14:paraId="07731656" w14:textId="76715BE6"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52C89ED" w14:textId="0B4803CC"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78B43B23" w14:textId="24141EC7"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Member – Association of Directors of Public Health</w:t>
            </w:r>
          </w:p>
        </w:tc>
        <w:tc>
          <w:tcPr>
            <w:tcW w:w="1447" w:type="dxa"/>
          </w:tcPr>
          <w:p w14:paraId="354D9917" w14:textId="32ED6B18" w:rsidR="00A616A3" w:rsidRPr="001E046E" w:rsidRDefault="00A616A3" w:rsidP="00A616A3">
            <w:pPr>
              <w:pStyle w:val="Title"/>
              <w:spacing w:before="0" w:after="0" w:line="60" w:lineRule="atLeast"/>
              <w:rPr>
                <w:b w:val="0"/>
                <w:sz w:val="20"/>
                <w:szCs w:val="20"/>
              </w:rPr>
            </w:pPr>
            <w:r w:rsidRPr="001E046E">
              <w:rPr>
                <w:b w:val="0"/>
                <w:sz w:val="20"/>
                <w:szCs w:val="20"/>
                <w:lang w:val="en-US"/>
              </w:rPr>
              <w:t>04/01/2021</w:t>
            </w:r>
          </w:p>
        </w:tc>
        <w:tc>
          <w:tcPr>
            <w:tcW w:w="1217" w:type="dxa"/>
            <w:vAlign w:val="center"/>
          </w:tcPr>
          <w:p w14:paraId="7CF6C611" w14:textId="35E14635"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22197BA7" w14:textId="0F8B5512"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5FF28236" w14:textId="77777777" w:rsidR="00A616A3" w:rsidRPr="001E046E" w:rsidRDefault="00A616A3" w:rsidP="00A616A3">
            <w:pPr>
              <w:pStyle w:val="Title"/>
              <w:spacing w:before="0" w:after="0" w:line="60" w:lineRule="atLeast"/>
              <w:rPr>
                <w:b w:val="0"/>
                <w:sz w:val="20"/>
                <w:szCs w:val="20"/>
              </w:rPr>
            </w:pPr>
          </w:p>
        </w:tc>
      </w:tr>
      <w:tr w:rsidR="00A616A3" w:rsidRPr="001E046E" w14:paraId="67A2002E" w14:textId="757A3113" w:rsidTr="00232385">
        <w:tc>
          <w:tcPr>
            <w:tcW w:w="1767" w:type="dxa"/>
            <w:vAlign w:val="center"/>
          </w:tcPr>
          <w:p w14:paraId="19D180FD" w14:textId="243ACF45" w:rsidR="00A616A3" w:rsidRPr="001E046E" w:rsidRDefault="00A616A3" w:rsidP="00A616A3">
            <w:pPr>
              <w:pStyle w:val="Title"/>
              <w:spacing w:before="0" w:after="0" w:line="60" w:lineRule="atLeast"/>
              <w:jc w:val="left"/>
              <w:rPr>
                <w:sz w:val="20"/>
                <w:szCs w:val="20"/>
              </w:rPr>
            </w:pPr>
            <w:r w:rsidRPr="001E046E">
              <w:rPr>
                <w:sz w:val="20"/>
                <w:szCs w:val="20"/>
              </w:rPr>
              <w:t>Mr Ben Anderson</w:t>
            </w:r>
          </w:p>
        </w:tc>
        <w:tc>
          <w:tcPr>
            <w:tcW w:w="1136" w:type="dxa"/>
            <w:vAlign w:val="center"/>
          </w:tcPr>
          <w:p w14:paraId="154E1D04" w14:textId="7F2E427C"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70BBD148" w14:textId="2CB986A2"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7058A526" w14:textId="59325767"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Fellow – Faculty of Public Health</w:t>
            </w:r>
          </w:p>
        </w:tc>
        <w:tc>
          <w:tcPr>
            <w:tcW w:w="1447" w:type="dxa"/>
          </w:tcPr>
          <w:p w14:paraId="13C49586" w14:textId="7B4FE288" w:rsidR="00A616A3" w:rsidRPr="001E046E" w:rsidRDefault="00A616A3" w:rsidP="00A616A3">
            <w:pPr>
              <w:pStyle w:val="Title"/>
              <w:spacing w:before="0" w:after="0" w:line="60" w:lineRule="atLeast"/>
              <w:rPr>
                <w:b w:val="0"/>
                <w:sz w:val="20"/>
                <w:szCs w:val="20"/>
              </w:rPr>
            </w:pPr>
            <w:r w:rsidRPr="001E046E">
              <w:rPr>
                <w:b w:val="0"/>
                <w:sz w:val="20"/>
                <w:szCs w:val="20"/>
                <w:lang w:val="en-US"/>
              </w:rPr>
              <w:t>01/01/2012</w:t>
            </w:r>
          </w:p>
        </w:tc>
        <w:tc>
          <w:tcPr>
            <w:tcW w:w="1217" w:type="dxa"/>
            <w:vAlign w:val="center"/>
          </w:tcPr>
          <w:p w14:paraId="77A8ECC0" w14:textId="2E1B62BA"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268F6EFF" w14:textId="53A6D774"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6BB98F79" w14:textId="77777777" w:rsidR="00A616A3" w:rsidRPr="001E046E" w:rsidRDefault="00A616A3" w:rsidP="00A616A3">
            <w:pPr>
              <w:pStyle w:val="Title"/>
              <w:spacing w:before="0" w:after="0" w:line="60" w:lineRule="atLeast"/>
              <w:rPr>
                <w:b w:val="0"/>
                <w:sz w:val="20"/>
                <w:szCs w:val="20"/>
              </w:rPr>
            </w:pPr>
          </w:p>
        </w:tc>
      </w:tr>
      <w:tr w:rsidR="00A616A3" w:rsidRPr="001E046E" w14:paraId="47B2DEE2" w14:textId="48C2129D" w:rsidTr="00232385">
        <w:tc>
          <w:tcPr>
            <w:tcW w:w="1767" w:type="dxa"/>
            <w:vAlign w:val="center"/>
          </w:tcPr>
          <w:p w14:paraId="34A8560D" w14:textId="323C331C" w:rsidR="00A616A3" w:rsidRPr="001E046E" w:rsidRDefault="00A616A3" w:rsidP="00A616A3">
            <w:pPr>
              <w:pStyle w:val="Title"/>
              <w:spacing w:before="0" w:after="0" w:line="60" w:lineRule="atLeast"/>
              <w:jc w:val="left"/>
              <w:rPr>
                <w:sz w:val="20"/>
                <w:szCs w:val="20"/>
              </w:rPr>
            </w:pPr>
            <w:r w:rsidRPr="001E046E">
              <w:rPr>
                <w:sz w:val="20"/>
                <w:szCs w:val="20"/>
              </w:rPr>
              <w:lastRenderedPageBreak/>
              <w:t>Mr Ben Anderson</w:t>
            </w:r>
          </w:p>
        </w:tc>
        <w:tc>
          <w:tcPr>
            <w:tcW w:w="1136" w:type="dxa"/>
            <w:vAlign w:val="center"/>
          </w:tcPr>
          <w:p w14:paraId="38F9F296" w14:textId="4A818AD8"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7DC315E" w14:textId="64C66AF8"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055ECAEE" w14:textId="036A06CF"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Honorary Senior Lecturer at University of Sheffield School of Health-Related Research</w:t>
            </w:r>
          </w:p>
        </w:tc>
        <w:tc>
          <w:tcPr>
            <w:tcW w:w="1447" w:type="dxa"/>
            <w:vAlign w:val="center"/>
          </w:tcPr>
          <w:p w14:paraId="209BAF88" w14:textId="7FC8AF4A" w:rsidR="00A616A3" w:rsidRPr="001E046E" w:rsidRDefault="00A616A3" w:rsidP="00A616A3">
            <w:pPr>
              <w:pStyle w:val="Title"/>
              <w:spacing w:before="0" w:after="0" w:line="60" w:lineRule="atLeast"/>
              <w:rPr>
                <w:b w:val="0"/>
                <w:sz w:val="20"/>
                <w:szCs w:val="20"/>
              </w:rPr>
            </w:pPr>
            <w:r w:rsidRPr="001E046E">
              <w:rPr>
                <w:b w:val="0"/>
                <w:sz w:val="20"/>
                <w:szCs w:val="20"/>
                <w:lang w:val="en-US"/>
              </w:rPr>
              <w:t>Since 2012</w:t>
            </w:r>
          </w:p>
        </w:tc>
        <w:tc>
          <w:tcPr>
            <w:tcW w:w="1217" w:type="dxa"/>
            <w:vAlign w:val="center"/>
          </w:tcPr>
          <w:p w14:paraId="0FA9A82F" w14:textId="38B16D97" w:rsidR="00A616A3" w:rsidRPr="001E046E" w:rsidRDefault="00A616A3" w:rsidP="00A616A3">
            <w:pPr>
              <w:pStyle w:val="Title"/>
              <w:spacing w:before="0" w:after="0" w:line="60" w:lineRule="atLeast"/>
              <w:rPr>
                <w:b w:val="0"/>
                <w:sz w:val="20"/>
                <w:szCs w:val="20"/>
              </w:rPr>
            </w:pPr>
            <w:r w:rsidRPr="001E046E">
              <w:rPr>
                <w:b w:val="0"/>
                <w:sz w:val="20"/>
                <w:szCs w:val="20"/>
              </w:rPr>
              <w:t>Mar 2022</w:t>
            </w:r>
          </w:p>
        </w:tc>
        <w:tc>
          <w:tcPr>
            <w:tcW w:w="1106" w:type="dxa"/>
            <w:vAlign w:val="center"/>
          </w:tcPr>
          <w:p w14:paraId="7AA5DA41" w14:textId="7E5BF100"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5850DC0A" w14:textId="77777777" w:rsidR="00A616A3" w:rsidRPr="001E046E" w:rsidRDefault="00A616A3" w:rsidP="00A616A3">
            <w:pPr>
              <w:pStyle w:val="Title"/>
              <w:spacing w:before="0" w:after="0" w:line="60" w:lineRule="atLeast"/>
              <w:rPr>
                <w:b w:val="0"/>
                <w:sz w:val="20"/>
                <w:szCs w:val="20"/>
              </w:rPr>
            </w:pPr>
          </w:p>
        </w:tc>
      </w:tr>
      <w:tr w:rsidR="00A616A3" w:rsidRPr="001E046E" w14:paraId="35F3483C" w14:textId="31163EA8" w:rsidTr="00232385">
        <w:tc>
          <w:tcPr>
            <w:tcW w:w="1767" w:type="dxa"/>
            <w:vAlign w:val="center"/>
          </w:tcPr>
          <w:p w14:paraId="1F202E1F" w14:textId="5AC6C621" w:rsidR="00A616A3" w:rsidRPr="001E046E" w:rsidRDefault="00A616A3" w:rsidP="00A616A3">
            <w:pPr>
              <w:pStyle w:val="Title"/>
              <w:spacing w:before="0" w:after="0" w:line="60" w:lineRule="atLeast"/>
              <w:jc w:val="left"/>
              <w:rPr>
                <w:sz w:val="20"/>
                <w:szCs w:val="20"/>
              </w:rPr>
            </w:pPr>
            <w:r w:rsidRPr="001E046E">
              <w:rPr>
                <w:sz w:val="20"/>
                <w:szCs w:val="20"/>
              </w:rPr>
              <w:t>Mr Ben Anderson</w:t>
            </w:r>
          </w:p>
        </w:tc>
        <w:tc>
          <w:tcPr>
            <w:tcW w:w="1136" w:type="dxa"/>
            <w:vAlign w:val="center"/>
          </w:tcPr>
          <w:p w14:paraId="30961A0E" w14:textId="16ABC286"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97246CF" w14:textId="17406177"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00131DC3" w14:textId="430A8DAB"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Spouse is a Senior Data Scientist within the Office for Health Improvement and Disparities within the Department of Health and Social Care</w:t>
            </w:r>
          </w:p>
        </w:tc>
        <w:tc>
          <w:tcPr>
            <w:tcW w:w="1447" w:type="dxa"/>
          </w:tcPr>
          <w:p w14:paraId="78697BE8" w14:textId="06E9B835" w:rsidR="00A616A3" w:rsidRPr="001E046E" w:rsidRDefault="00A616A3" w:rsidP="00A616A3">
            <w:pPr>
              <w:pStyle w:val="Title"/>
              <w:spacing w:before="0" w:after="0" w:line="60" w:lineRule="atLeast"/>
              <w:rPr>
                <w:b w:val="0"/>
                <w:sz w:val="20"/>
                <w:szCs w:val="20"/>
              </w:rPr>
            </w:pPr>
            <w:r w:rsidRPr="001E046E">
              <w:rPr>
                <w:b w:val="0"/>
                <w:sz w:val="20"/>
                <w:szCs w:val="20"/>
                <w:lang w:val="en-US"/>
              </w:rPr>
              <w:t>July 2021</w:t>
            </w:r>
          </w:p>
        </w:tc>
        <w:tc>
          <w:tcPr>
            <w:tcW w:w="1217" w:type="dxa"/>
            <w:vAlign w:val="center"/>
          </w:tcPr>
          <w:p w14:paraId="01C36AB9" w14:textId="4493B74A"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40E1EAA3" w14:textId="5EE57818"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3D6E7066" w14:textId="77777777" w:rsidR="00A616A3" w:rsidRPr="001E046E" w:rsidRDefault="00A616A3" w:rsidP="00A616A3">
            <w:pPr>
              <w:pStyle w:val="Title"/>
              <w:spacing w:before="0" w:after="0" w:line="60" w:lineRule="atLeast"/>
              <w:rPr>
                <w:b w:val="0"/>
                <w:sz w:val="20"/>
                <w:szCs w:val="20"/>
              </w:rPr>
            </w:pPr>
          </w:p>
        </w:tc>
      </w:tr>
      <w:tr w:rsidR="00A616A3" w:rsidRPr="001E046E" w14:paraId="3FB66010" w14:textId="50DAC9D4" w:rsidTr="00232385">
        <w:tc>
          <w:tcPr>
            <w:tcW w:w="1767" w:type="dxa"/>
            <w:vAlign w:val="center"/>
          </w:tcPr>
          <w:p w14:paraId="730E3ACB" w14:textId="08789FC0" w:rsidR="00A616A3" w:rsidRPr="001E046E" w:rsidRDefault="00A616A3" w:rsidP="00A616A3">
            <w:pPr>
              <w:pStyle w:val="Title"/>
              <w:spacing w:before="0" w:after="0" w:line="60" w:lineRule="atLeast"/>
              <w:jc w:val="left"/>
              <w:rPr>
                <w:sz w:val="20"/>
                <w:szCs w:val="20"/>
              </w:rPr>
            </w:pPr>
            <w:r w:rsidRPr="001E046E">
              <w:rPr>
                <w:sz w:val="20"/>
                <w:szCs w:val="20"/>
              </w:rPr>
              <w:t>Dr Paula Parvulescu</w:t>
            </w:r>
          </w:p>
        </w:tc>
        <w:tc>
          <w:tcPr>
            <w:tcW w:w="1136" w:type="dxa"/>
            <w:vAlign w:val="center"/>
          </w:tcPr>
          <w:p w14:paraId="03F26C0B" w14:textId="2CC02E1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0627A3DD" w14:textId="549F9259"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vAlign w:val="center"/>
          </w:tcPr>
          <w:p w14:paraId="39C5FBCD" w14:textId="56A78EF2"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vAlign w:val="center"/>
          </w:tcPr>
          <w:p w14:paraId="7B59A8E2" w14:textId="77777777" w:rsidR="00A616A3" w:rsidRPr="001E046E" w:rsidRDefault="00A616A3" w:rsidP="00A616A3">
            <w:pPr>
              <w:pStyle w:val="Title"/>
              <w:spacing w:before="0" w:after="0" w:line="60" w:lineRule="atLeast"/>
              <w:rPr>
                <w:b w:val="0"/>
                <w:sz w:val="20"/>
                <w:szCs w:val="20"/>
              </w:rPr>
            </w:pPr>
          </w:p>
        </w:tc>
        <w:tc>
          <w:tcPr>
            <w:tcW w:w="1217" w:type="dxa"/>
            <w:vAlign w:val="center"/>
          </w:tcPr>
          <w:p w14:paraId="39B0D5E5" w14:textId="78A80C09" w:rsidR="00A616A3" w:rsidRPr="001E046E" w:rsidRDefault="00A616A3" w:rsidP="00A616A3">
            <w:pPr>
              <w:pStyle w:val="Title"/>
              <w:spacing w:before="0" w:after="0" w:line="60" w:lineRule="atLeast"/>
              <w:rPr>
                <w:b w:val="0"/>
                <w:sz w:val="20"/>
                <w:szCs w:val="20"/>
              </w:rPr>
            </w:pPr>
            <w:r w:rsidRPr="001E046E">
              <w:rPr>
                <w:b w:val="0"/>
                <w:sz w:val="20"/>
                <w:szCs w:val="20"/>
              </w:rPr>
              <w:t>June 2023</w:t>
            </w:r>
          </w:p>
        </w:tc>
        <w:tc>
          <w:tcPr>
            <w:tcW w:w="1106" w:type="dxa"/>
            <w:vAlign w:val="center"/>
          </w:tcPr>
          <w:p w14:paraId="500A8C54" w14:textId="77777777" w:rsidR="00A616A3" w:rsidRPr="001E046E" w:rsidRDefault="00A616A3" w:rsidP="00A616A3">
            <w:pPr>
              <w:pStyle w:val="Title"/>
              <w:spacing w:before="0" w:after="0" w:line="60" w:lineRule="atLeast"/>
              <w:rPr>
                <w:b w:val="0"/>
                <w:sz w:val="20"/>
                <w:szCs w:val="20"/>
              </w:rPr>
            </w:pPr>
          </w:p>
        </w:tc>
        <w:tc>
          <w:tcPr>
            <w:tcW w:w="1396" w:type="dxa"/>
          </w:tcPr>
          <w:p w14:paraId="747D9C82" w14:textId="77777777" w:rsidR="00A616A3" w:rsidRPr="001E046E" w:rsidRDefault="00A616A3" w:rsidP="00A616A3">
            <w:pPr>
              <w:pStyle w:val="Title"/>
              <w:spacing w:before="0" w:after="0" w:line="60" w:lineRule="atLeast"/>
              <w:rPr>
                <w:b w:val="0"/>
                <w:sz w:val="20"/>
                <w:szCs w:val="20"/>
              </w:rPr>
            </w:pPr>
          </w:p>
        </w:tc>
      </w:tr>
      <w:tr w:rsidR="00A616A3" w:rsidRPr="001E046E" w14:paraId="10A31011" w14:textId="11EA26E8" w:rsidTr="00232385">
        <w:tc>
          <w:tcPr>
            <w:tcW w:w="1767" w:type="dxa"/>
            <w:vAlign w:val="center"/>
          </w:tcPr>
          <w:p w14:paraId="024C15FF" w14:textId="4F9E8B4E" w:rsidR="00A616A3" w:rsidRPr="001E046E" w:rsidRDefault="00A616A3" w:rsidP="00A616A3">
            <w:pPr>
              <w:pStyle w:val="Title"/>
              <w:spacing w:before="0" w:after="0" w:line="60" w:lineRule="atLeast"/>
              <w:jc w:val="left"/>
              <w:rPr>
                <w:sz w:val="20"/>
                <w:szCs w:val="20"/>
              </w:rPr>
            </w:pPr>
            <w:r w:rsidRPr="001E046E">
              <w:rPr>
                <w:sz w:val="20"/>
                <w:szCs w:val="20"/>
              </w:rPr>
              <w:t>Dr Paula Parvulescu</w:t>
            </w:r>
          </w:p>
        </w:tc>
        <w:tc>
          <w:tcPr>
            <w:tcW w:w="1136" w:type="dxa"/>
            <w:vAlign w:val="center"/>
          </w:tcPr>
          <w:p w14:paraId="3BF47981" w14:textId="57018A0E"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CE6279A" w14:textId="0A9CFFE0"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148A1258" w14:textId="7523CAAE"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vAlign w:val="center"/>
          </w:tcPr>
          <w:p w14:paraId="0FEE73D1" w14:textId="77777777" w:rsidR="00A616A3" w:rsidRPr="001E046E" w:rsidRDefault="00A616A3" w:rsidP="00A616A3">
            <w:pPr>
              <w:pStyle w:val="Title"/>
              <w:spacing w:before="0" w:after="0" w:line="60" w:lineRule="atLeast"/>
              <w:rPr>
                <w:b w:val="0"/>
                <w:sz w:val="20"/>
                <w:szCs w:val="20"/>
              </w:rPr>
            </w:pPr>
          </w:p>
        </w:tc>
        <w:tc>
          <w:tcPr>
            <w:tcW w:w="1217" w:type="dxa"/>
            <w:vAlign w:val="center"/>
          </w:tcPr>
          <w:p w14:paraId="49DDD518" w14:textId="57F3BF4C" w:rsidR="00A616A3" w:rsidRPr="001E046E" w:rsidRDefault="00A616A3" w:rsidP="00A616A3">
            <w:pPr>
              <w:pStyle w:val="Title"/>
              <w:spacing w:before="0" w:after="0" w:line="60" w:lineRule="atLeast"/>
              <w:rPr>
                <w:b w:val="0"/>
                <w:sz w:val="20"/>
                <w:szCs w:val="20"/>
              </w:rPr>
            </w:pPr>
            <w:r w:rsidRPr="001E046E">
              <w:rPr>
                <w:b w:val="0"/>
                <w:sz w:val="20"/>
                <w:szCs w:val="20"/>
              </w:rPr>
              <w:t>June 2023</w:t>
            </w:r>
          </w:p>
        </w:tc>
        <w:tc>
          <w:tcPr>
            <w:tcW w:w="1106" w:type="dxa"/>
            <w:vAlign w:val="center"/>
          </w:tcPr>
          <w:p w14:paraId="5E44CE16" w14:textId="77777777" w:rsidR="00A616A3" w:rsidRPr="001E046E" w:rsidRDefault="00A616A3" w:rsidP="00A616A3">
            <w:pPr>
              <w:pStyle w:val="Title"/>
              <w:spacing w:before="0" w:after="0" w:line="60" w:lineRule="atLeast"/>
              <w:rPr>
                <w:b w:val="0"/>
                <w:sz w:val="20"/>
                <w:szCs w:val="20"/>
              </w:rPr>
            </w:pPr>
          </w:p>
        </w:tc>
        <w:tc>
          <w:tcPr>
            <w:tcW w:w="1396" w:type="dxa"/>
          </w:tcPr>
          <w:p w14:paraId="5EE35989" w14:textId="77777777" w:rsidR="00A616A3" w:rsidRPr="001E046E" w:rsidRDefault="00A616A3" w:rsidP="00A616A3">
            <w:pPr>
              <w:pStyle w:val="Title"/>
              <w:spacing w:before="0" w:after="0" w:line="60" w:lineRule="atLeast"/>
              <w:rPr>
                <w:b w:val="0"/>
                <w:sz w:val="20"/>
                <w:szCs w:val="20"/>
              </w:rPr>
            </w:pPr>
          </w:p>
        </w:tc>
      </w:tr>
      <w:tr w:rsidR="00A616A3" w:rsidRPr="001E046E" w14:paraId="3138E885" w14:textId="52EED301" w:rsidTr="00232385">
        <w:tc>
          <w:tcPr>
            <w:tcW w:w="1767" w:type="dxa"/>
            <w:vAlign w:val="center"/>
          </w:tcPr>
          <w:p w14:paraId="29D9554C" w14:textId="7E78A82B" w:rsidR="00A616A3" w:rsidRPr="001E046E" w:rsidRDefault="00A616A3" w:rsidP="00A616A3">
            <w:pPr>
              <w:pStyle w:val="Title"/>
              <w:spacing w:before="0" w:after="0" w:line="60" w:lineRule="atLeast"/>
              <w:jc w:val="left"/>
              <w:rPr>
                <w:sz w:val="20"/>
                <w:szCs w:val="20"/>
              </w:rPr>
            </w:pPr>
            <w:r w:rsidRPr="001E046E">
              <w:rPr>
                <w:sz w:val="20"/>
                <w:szCs w:val="20"/>
              </w:rPr>
              <w:t>Dr Paula Parvulescu</w:t>
            </w:r>
          </w:p>
        </w:tc>
        <w:tc>
          <w:tcPr>
            <w:tcW w:w="1136" w:type="dxa"/>
            <w:vAlign w:val="center"/>
          </w:tcPr>
          <w:p w14:paraId="11AA1A1B" w14:textId="75D8848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45B83AF3" w14:textId="0E6172FC"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47BA5E82" w14:textId="43ADF55E" w:rsidR="00A616A3" w:rsidRPr="001E046E" w:rsidRDefault="00A616A3" w:rsidP="00A616A3">
            <w:pPr>
              <w:pStyle w:val="Title"/>
              <w:spacing w:before="0" w:after="0" w:line="60" w:lineRule="atLeast"/>
              <w:jc w:val="left"/>
              <w:rPr>
                <w:b w:val="0"/>
                <w:sz w:val="20"/>
                <w:szCs w:val="20"/>
              </w:rPr>
            </w:pPr>
            <w:r w:rsidRPr="001E046E">
              <w:rPr>
                <w:b w:val="0"/>
                <w:sz w:val="20"/>
                <w:szCs w:val="20"/>
              </w:rPr>
              <w:t>Fellow – Faculty of Public Health</w:t>
            </w:r>
          </w:p>
        </w:tc>
        <w:tc>
          <w:tcPr>
            <w:tcW w:w="1447" w:type="dxa"/>
            <w:vAlign w:val="center"/>
          </w:tcPr>
          <w:p w14:paraId="53C88016" w14:textId="6C797CB4" w:rsidR="00A616A3" w:rsidRPr="001E046E" w:rsidRDefault="00A616A3" w:rsidP="00A616A3">
            <w:pPr>
              <w:pStyle w:val="Title"/>
              <w:spacing w:before="0" w:after="0" w:line="60" w:lineRule="atLeast"/>
              <w:rPr>
                <w:b w:val="0"/>
                <w:sz w:val="20"/>
                <w:szCs w:val="20"/>
              </w:rPr>
            </w:pPr>
            <w:r w:rsidRPr="001E046E">
              <w:rPr>
                <w:b w:val="0"/>
                <w:sz w:val="20"/>
                <w:szCs w:val="20"/>
              </w:rPr>
              <w:t>March 2021</w:t>
            </w:r>
          </w:p>
        </w:tc>
        <w:tc>
          <w:tcPr>
            <w:tcW w:w="1217" w:type="dxa"/>
            <w:vAlign w:val="center"/>
          </w:tcPr>
          <w:p w14:paraId="4DE6A42F" w14:textId="6EC4F602"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243570E6" w14:textId="3A53671A"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F21BF55" w14:textId="77777777" w:rsidR="00A616A3" w:rsidRPr="001E046E" w:rsidRDefault="00A616A3" w:rsidP="00A616A3">
            <w:pPr>
              <w:pStyle w:val="Title"/>
              <w:spacing w:before="0" w:after="0" w:line="60" w:lineRule="atLeast"/>
              <w:rPr>
                <w:b w:val="0"/>
                <w:sz w:val="20"/>
                <w:szCs w:val="20"/>
              </w:rPr>
            </w:pPr>
          </w:p>
        </w:tc>
      </w:tr>
      <w:tr w:rsidR="00A616A3" w:rsidRPr="001E046E" w14:paraId="313C2187" w14:textId="3CB5DDEC" w:rsidTr="009164CF">
        <w:trPr>
          <w:trHeight w:val="716"/>
        </w:trPr>
        <w:tc>
          <w:tcPr>
            <w:tcW w:w="1767" w:type="dxa"/>
            <w:vAlign w:val="center"/>
          </w:tcPr>
          <w:p w14:paraId="29EE92B5" w14:textId="451C199D" w:rsidR="00A616A3" w:rsidRPr="001E046E" w:rsidRDefault="00A616A3" w:rsidP="00A616A3">
            <w:pPr>
              <w:pStyle w:val="Title"/>
              <w:spacing w:before="0" w:after="0" w:line="60" w:lineRule="atLeast"/>
              <w:jc w:val="left"/>
              <w:rPr>
                <w:sz w:val="20"/>
                <w:szCs w:val="20"/>
              </w:rPr>
            </w:pPr>
            <w:r w:rsidRPr="001E046E">
              <w:rPr>
                <w:sz w:val="20"/>
                <w:szCs w:val="20"/>
              </w:rPr>
              <w:t>Dr Paula Parvulescu</w:t>
            </w:r>
          </w:p>
        </w:tc>
        <w:tc>
          <w:tcPr>
            <w:tcW w:w="1136" w:type="dxa"/>
            <w:vAlign w:val="center"/>
          </w:tcPr>
          <w:p w14:paraId="407EE446" w14:textId="620F69A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F0825F2" w14:textId="04555922"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vAlign w:val="center"/>
          </w:tcPr>
          <w:p w14:paraId="56A4B0EB" w14:textId="7183E3B8" w:rsidR="00A616A3" w:rsidRPr="001E046E" w:rsidRDefault="00A616A3" w:rsidP="00A616A3">
            <w:pPr>
              <w:pStyle w:val="Title"/>
              <w:spacing w:before="0" w:after="0" w:line="60" w:lineRule="atLeast"/>
              <w:jc w:val="left"/>
              <w:rPr>
                <w:b w:val="0"/>
                <w:sz w:val="20"/>
                <w:szCs w:val="20"/>
              </w:rPr>
            </w:pPr>
            <w:r w:rsidRPr="001E046E">
              <w:rPr>
                <w:b w:val="0"/>
                <w:sz w:val="20"/>
                <w:szCs w:val="20"/>
              </w:rPr>
              <w:t>Associate Member – Association of Directors of</w:t>
            </w:r>
            <w:r w:rsidR="009164CF" w:rsidRPr="001E046E">
              <w:rPr>
                <w:b w:val="0"/>
                <w:sz w:val="20"/>
                <w:szCs w:val="20"/>
              </w:rPr>
              <w:t xml:space="preserve"> Public Health</w:t>
            </w:r>
          </w:p>
        </w:tc>
        <w:tc>
          <w:tcPr>
            <w:tcW w:w="1447" w:type="dxa"/>
            <w:vAlign w:val="center"/>
          </w:tcPr>
          <w:p w14:paraId="072418D1" w14:textId="2DB0DE4C" w:rsidR="00A616A3" w:rsidRPr="001E046E" w:rsidRDefault="00A616A3" w:rsidP="00A616A3">
            <w:pPr>
              <w:pStyle w:val="Title"/>
              <w:spacing w:before="0" w:after="0" w:line="60" w:lineRule="atLeast"/>
              <w:rPr>
                <w:b w:val="0"/>
                <w:sz w:val="20"/>
                <w:szCs w:val="20"/>
              </w:rPr>
            </w:pPr>
            <w:r w:rsidRPr="001E046E">
              <w:rPr>
                <w:b w:val="0"/>
                <w:sz w:val="20"/>
                <w:szCs w:val="20"/>
              </w:rPr>
              <w:t>March 2019</w:t>
            </w:r>
          </w:p>
        </w:tc>
        <w:tc>
          <w:tcPr>
            <w:tcW w:w="1217" w:type="dxa"/>
            <w:vAlign w:val="center"/>
          </w:tcPr>
          <w:p w14:paraId="0ED8BD8E" w14:textId="6DE511FF"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2BECA9D5" w14:textId="20ACCB1F"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80F697F" w14:textId="77777777" w:rsidR="00A616A3" w:rsidRPr="001E046E" w:rsidRDefault="00A616A3" w:rsidP="00A616A3">
            <w:pPr>
              <w:pStyle w:val="Title"/>
              <w:spacing w:before="0" w:after="0" w:line="60" w:lineRule="atLeast"/>
              <w:rPr>
                <w:b w:val="0"/>
                <w:sz w:val="20"/>
                <w:szCs w:val="20"/>
              </w:rPr>
            </w:pPr>
          </w:p>
        </w:tc>
      </w:tr>
      <w:tr w:rsidR="00A616A3" w:rsidRPr="001E046E" w14:paraId="6D1F313B" w14:textId="724F00E7" w:rsidTr="00232385">
        <w:tc>
          <w:tcPr>
            <w:tcW w:w="1767" w:type="dxa"/>
            <w:vAlign w:val="center"/>
          </w:tcPr>
          <w:p w14:paraId="7F52478C" w14:textId="5E823EC6" w:rsidR="00A616A3" w:rsidRPr="001E046E" w:rsidRDefault="00A616A3" w:rsidP="00A616A3">
            <w:pPr>
              <w:pStyle w:val="Title"/>
              <w:spacing w:before="0" w:after="0" w:line="60" w:lineRule="atLeast"/>
              <w:jc w:val="left"/>
              <w:rPr>
                <w:sz w:val="20"/>
                <w:szCs w:val="20"/>
              </w:rPr>
            </w:pPr>
            <w:r w:rsidRPr="001E046E">
              <w:rPr>
                <w:sz w:val="20"/>
                <w:szCs w:val="20"/>
              </w:rPr>
              <w:t>Dr Paula Parvulescu</w:t>
            </w:r>
          </w:p>
        </w:tc>
        <w:tc>
          <w:tcPr>
            <w:tcW w:w="1136" w:type="dxa"/>
            <w:vAlign w:val="center"/>
          </w:tcPr>
          <w:p w14:paraId="128FCD1C" w14:textId="424A4EA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1BC5967" w14:textId="45009AE7"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vAlign w:val="center"/>
          </w:tcPr>
          <w:p w14:paraId="21BEA108" w14:textId="79235D35" w:rsidR="00A616A3" w:rsidRPr="001E046E" w:rsidRDefault="00A616A3" w:rsidP="00A616A3">
            <w:pPr>
              <w:pStyle w:val="Title"/>
              <w:spacing w:before="0" w:after="0" w:line="60" w:lineRule="atLeast"/>
              <w:jc w:val="left"/>
              <w:rPr>
                <w:b w:val="0"/>
                <w:sz w:val="20"/>
                <w:szCs w:val="20"/>
              </w:rPr>
            </w:pPr>
            <w:r w:rsidRPr="001E046E">
              <w:rPr>
                <w:b w:val="0"/>
                <w:sz w:val="20"/>
                <w:szCs w:val="20"/>
              </w:rPr>
              <w:t>Nil</w:t>
            </w:r>
          </w:p>
        </w:tc>
        <w:tc>
          <w:tcPr>
            <w:tcW w:w="1447" w:type="dxa"/>
            <w:vAlign w:val="center"/>
          </w:tcPr>
          <w:p w14:paraId="293476DD" w14:textId="77777777" w:rsidR="00A616A3" w:rsidRPr="001E046E" w:rsidRDefault="00A616A3" w:rsidP="00A616A3">
            <w:pPr>
              <w:pStyle w:val="Title"/>
              <w:spacing w:before="0" w:after="0" w:line="60" w:lineRule="atLeast"/>
              <w:rPr>
                <w:b w:val="0"/>
                <w:sz w:val="20"/>
                <w:szCs w:val="20"/>
              </w:rPr>
            </w:pPr>
          </w:p>
        </w:tc>
        <w:tc>
          <w:tcPr>
            <w:tcW w:w="1217" w:type="dxa"/>
            <w:vAlign w:val="center"/>
          </w:tcPr>
          <w:p w14:paraId="5CC0D6A6" w14:textId="1312C2C6" w:rsidR="00A616A3" w:rsidRPr="001E046E" w:rsidRDefault="00A616A3" w:rsidP="00A616A3">
            <w:pPr>
              <w:pStyle w:val="Title"/>
              <w:spacing w:before="0" w:after="0" w:line="60" w:lineRule="atLeast"/>
              <w:rPr>
                <w:b w:val="0"/>
                <w:sz w:val="20"/>
                <w:szCs w:val="20"/>
              </w:rPr>
            </w:pPr>
            <w:r w:rsidRPr="001E046E">
              <w:rPr>
                <w:b w:val="0"/>
                <w:sz w:val="20"/>
                <w:szCs w:val="20"/>
              </w:rPr>
              <w:t>June 2023</w:t>
            </w:r>
          </w:p>
        </w:tc>
        <w:tc>
          <w:tcPr>
            <w:tcW w:w="1106" w:type="dxa"/>
            <w:vAlign w:val="center"/>
          </w:tcPr>
          <w:p w14:paraId="6CF77A64" w14:textId="77777777" w:rsidR="00A616A3" w:rsidRPr="001E046E" w:rsidRDefault="00A616A3" w:rsidP="00A616A3">
            <w:pPr>
              <w:pStyle w:val="Title"/>
              <w:spacing w:before="0" w:after="0" w:line="60" w:lineRule="atLeast"/>
              <w:rPr>
                <w:b w:val="0"/>
                <w:sz w:val="20"/>
                <w:szCs w:val="20"/>
              </w:rPr>
            </w:pPr>
          </w:p>
        </w:tc>
        <w:tc>
          <w:tcPr>
            <w:tcW w:w="1396" w:type="dxa"/>
          </w:tcPr>
          <w:p w14:paraId="5BE2A0F7" w14:textId="77777777" w:rsidR="00A616A3" w:rsidRPr="001E046E" w:rsidRDefault="00A616A3" w:rsidP="00A616A3">
            <w:pPr>
              <w:pStyle w:val="Title"/>
              <w:spacing w:before="0" w:after="0" w:line="60" w:lineRule="atLeast"/>
              <w:rPr>
                <w:b w:val="0"/>
                <w:sz w:val="20"/>
                <w:szCs w:val="20"/>
              </w:rPr>
            </w:pPr>
          </w:p>
        </w:tc>
      </w:tr>
      <w:tr w:rsidR="00A616A3" w:rsidRPr="001E046E" w14:paraId="610EFD42" w14:textId="20461819" w:rsidTr="00232385">
        <w:tc>
          <w:tcPr>
            <w:tcW w:w="1767" w:type="dxa"/>
            <w:vAlign w:val="center"/>
          </w:tcPr>
          <w:p w14:paraId="740EF704" w14:textId="4450EA34"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7D2747D7" w14:textId="27C4D5A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66FBF8D1" w14:textId="6241C24B"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6B85518D" w14:textId="08EF07B7"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Consultant Geriatrician and Clinical Director Tameside and Glossop NHS Foundation Trust</w:t>
            </w:r>
          </w:p>
        </w:tc>
        <w:tc>
          <w:tcPr>
            <w:tcW w:w="1447" w:type="dxa"/>
          </w:tcPr>
          <w:p w14:paraId="74967013" w14:textId="5507B8BE" w:rsidR="00A616A3" w:rsidRPr="001E046E" w:rsidRDefault="00A616A3" w:rsidP="00A616A3">
            <w:pPr>
              <w:pStyle w:val="Title"/>
              <w:spacing w:before="0" w:after="0" w:line="60" w:lineRule="atLeast"/>
              <w:rPr>
                <w:b w:val="0"/>
                <w:sz w:val="20"/>
                <w:szCs w:val="20"/>
              </w:rPr>
            </w:pPr>
            <w:r w:rsidRPr="001E046E">
              <w:rPr>
                <w:b w:val="0"/>
                <w:sz w:val="20"/>
                <w:szCs w:val="20"/>
                <w:lang w:val="en-US"/>
              </w:rPr>
              <w:t>01-02-2020</w:t>
            </w:r>
          </w:p>
        </w:tc>
        <w:tc>
          <w:tcPr>
            <w:tcW w:w="1217" w:type="dxa"/>
            <w:vAlign w:val="center"/>
          </w:tcPr>
          <w:p w14:paraId="4A5691CC" w14:textId="5A77C41E"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7624138D" w14:textId="3FAB9FB2"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3C172DEE" w14:textId="77777777" w:rsidR="00A616A3" w:rsidRPr="001E046E" w:rsidRDefault="00A616A3" w:rsidP="00A616A3">
            <w:pPr>
              <w:pStyle w:val="Title"/>
              <w:spacing w:before="0" w:after="0" w:line="60" w:lineRule="atLeast"/>
              <w:rPr>
                <w:b w:val="0"/>
                <w:sz w:val="20"/>
                <w:szCs w:val="20"/>
              </w:rPr>
            </w:pPr>
          </w:p>
        </w:tc>
      </w:tr>
      <w:tr w:rsidR="00A616A3" w:rsidRPr="001E046E" w14:paraId="75ABBEC1" w14:textId="6049DBCD" w:rsidTr="00232385">
        <w:tc>
          <w:tcPr>
            <w:tcW w:w="1767" w:type="dxa"/>
            <w:vAlign w:val="center"/>
          </w:tcPr>
          <w:p w14:paraId="66453645" w14:textId="3F7AEBF4"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083FCFCF" w14:textId="69BAC9D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313EA67" w14:textId="4E2404C8"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7E143FB7" w14:textId="35F262CD"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Chair </w:t>
            </w:r>
            <w:proofErr w:type="gramStart"/>
            <w:r w:rsidRPr="001E046E">
              <w:rPr>
                <w:b w:val="0"/>
                <w:sz w:val="20"/>
                <w:szCs w:val="20"/>
                <w:lang w:val="en-US"/>
              </w:rPr>
              <w:t>North West</w:t>
            </w:r>
            <w:proofErr w:type="gramEnd"/>
            <w:r w:rsidRPr="001E046E">
              <w:rPr>
                <w:b w:val="0"/>
                <w:sz w:val="20"/>
                <w:szCs w:val="20"/>
                <w:lang w:val="en-US"/>
              </w:rPr>
              <w:t xml:space="preserve"> Clinical Senate, NHS England North West</w:t>
            </w:r>
          </w:p>
        </w:tc>
        <w:tc>
          <w:tcPr>
            <w:tcW w:w="1447" w:type="dxa"/>
          </w:tcPr>
          <w:p w14:paraId="69DD4890" w14:textId="2EC5280B" w:rsidR="00A616A3" w:rsidRPr="001E046E" w:rsidRDefault="00A616A3" w:rsidP="00A616A3">
            <w:pPr>
              <w:pStyle w:val="Title"/>
              <w:spacing w:before="0" w:after="0" w:line="60" w:lineRule="atLeast"/>
              <w:rPr>
                <w:b w:val="0"/>
                <w:sz w:val="20"/>
                <w:szCs w:val="20"/>
              </w:rPr>
            </w:pPr>
            <w:r w:rsidRPr="001E046E">
              <w:rPr>
                <w:b w:val="0"/>
                <w:sz w:val="20"/>
                <w:szCs w:val="20"/>
                <w:lang w:val="en-US"/>
              </w:rPr>
              <w:t>01-10-2021</w:t>
            </w:r>
          </w:p>
        </w:tc>
        <w:tc>
          <w:tcPr>
            <w:tcW w:w="1217" w:type="dxa"/>
            <w:vAlign w:val="center"/>
          </w:tcPr>
          <w:p w14:paraId="6935AA88" w14:textId="325DD3EB"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4ADC04AA" w14:textId="5497BD9B"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0C82273C" w14:textId="77777777" w:rsidR="00A616A3" w:rsidRPr="001E046E" w:rsidRDefault="00A616A3" w:rsidP="00A616A3">
            <w:pPr>
              <w:pStyle w:val="Title"/>
              <w:spacing w:before="0" w:after="0" w:line="60" w:lineRule="atLeast"/>
              <w:rPr>
                <w:b w:val="0"/>
                <w:sz w:val="20"/>
                <w:szCs w:val="20"/>
              </w:rPr>
            </w:pPr>
          </w:p>
        </w:tc>
      </w:tr>
      <w:tr w:rsidR="00A616A3" w:rsidRPr="001E046E" w14:paraId="409B8F10" w14:textId="7827E184" w:rsidTr="00232385">
        <w:tc>
          <w:tcPr>
            <w:tcW w:w="1767" w:type="dxa"/>
            <w:vAlign w:val="center"/>
          </w:tcPr>
          <w:p w14:paraId="2E2CAF73" w14:textId="01D81E69"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03538A20" w14:textId="5B136607"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36E69BB5" w14:textId="43573953" w:rsidR="00A616A3" w:rsidRPr="001E046E" w:rsidRDefault="00A616A3" w:rsidP="00A616A3">
            <w:pPr>
              <w:pStyle w:val="Title"/>
              <w:spacing w:before="0" w:after="0" w:line="60" w:lineRule="atLeast"/>
              <w:rPr>
                <w:b w:val="0"/>
                <w:sz w:val="20"/>
                <w:szCs w:val="20"/>
              </w:rPr>
            </w:pPr>
            <w:r w:rsidRPr="001E046E">
              <w:rPr>
                <w:b w:val="0"/>
                <w:sz w:val="20"/>
                <w:szCs w:val="20"/>
              </w:rPr>
              <w:t>Direct – financial</w:t>
            </w:r>
          </w:p>
        </w:tc>
        <w:tc>
          <w:tcPr>
            <w:tcW w:w="5653" w:type="dxa"/>
          </w:tcPr>
          <w:p w14:paraId="47F03D6E" w14:textId="0BEBAC9F"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I am a specialist advisor to Barts NHS Trust (London) and a Board Member of the Barts Academic Centre for Healthy Ageing (ACHA) (remunerated secondment role)</w:t>
            </w:r>
          </w:p>
        </w:tc>
        <w:tc>
          <w:tcPr>
            <w:tcW w:w="1447" w:type="dxa"/>
          </w:tcPr>
          <w:p w14:paraId="66718B29" w14:textId="134E9B25" w:rsidR="00A616A3" w:rsidRPr="001E046E" w:rsidRDefault="00A616A3" w:rsidP="00A616A3">
            <w:pPr>
              <w:pStyle w:val="Title"/>
              <w:spacing w:before="0" w:after="0" w:line="60" w:lineRule="atLeast"/>
              <w:rPr>
                <w:b w:val="0"/>
                <w:sz w:val="20"/>
                <w:szCs w:val="20"/>
              </w:rPr>
            </w:pPr>
            <w:r w:rsidRPr="001E046E">
              <w:rPr>
                <w:b w:val="0"/>
                <w:sz w:val="20"/>
                <w:szCs w:val="20"/>
                <w:lang w:val="en-US"/>
              </w:rPr>
              <w:t>01-02-2020</w:t>
            </w:r>
          </w:p>
        </w:tc>
        <w:tc>
          <w:tcPr>
            <w:tcW w:w="1217" w:type="dxa"/>
            <w:vAlign w:val="center"/>
          </w:tcPr>
          <w:p w14:paraId="2CF49ACF" w14:textId="49A28B85"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3EE3B4CA" w14:textId="7BCF462E"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D03720D" w14:textId="77777777" w:rsidR="00A616A3" w:rsidRPr="001E046E" w:rsidRDefault="00A616A3" w:rsidP="00A616A3">
            <w:pPr>
              <w:pStyle w:val="Title"/>
              <w:spacing w:before="0" w:after="0" w:line="60" w:lineRule="atLeast"/>
              <w:rPr>
                <w:b w:val="0"/>
                <w:sz w:val="20"/>
                <w:szCs w:val="20"/>
              </w:rPr>
            </w:pPr>
          </w:p>
        </w:tc>
      </w:tr>
      <w:tr w:rsidR="00A616A3" w:rsidRPr="001E046E" w14:paraId="0B338DD7" w14:textId="783B222E" w:rsidTr="00232385">
        <w:tc>
          <w:tcPr>
            <w:tcW w:w="1767" w:type="dxa"/>
            <w:vAlign w:val="center"/>
          </w:tcPr>
          <w:p w14:paraId="7E91B1DF" w14:textId="563A27B4"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3661C28E" w14:textId="101210AA"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F7195E1" w14:textId="251E5EEB"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238FBFD7" w14:textId="67BA15DA"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I am a Visiting Honorary Professor at Chester University (non-remunerated)</w:t>
            </w:r>
          </w:p>
        </w:tc>
        <w:tc>
          <w:tcPr>
            <w:tcW w:w="1447" w:type="dxa"/>
          </w:tcPr>
          <w:p w14:paraId="5CBF728C" w14:textId="68E545A7" w:rsidR="00A616A3" w:rsidRPr="001E046E" w:rsidRDefault="00A616A3" w:rsidP="00A616A3">
            <w:pPr>
              <w:pStyle w:val="Title"/>
              <w:spacing w:before="0" w:after="0" w:line="60" w:lineRule="atLeast"/>
              <w:rPr>
                <w:b w:val="0"/>
                <w:sz w:val="20"/>
                <w:szCs w:val="20"/>
              </w:rPr>
            </w:pPr>
            <w:r w:rsidRPr="001E046E">
              <w:rPr>
                <w:b w:val="0"/>
                <w:sz w:val="20"/>
                <w:szCs w:val="20"/>
                <w:lang w:val="en-US"/>
              </w:rPr>
              <w:t>01.06.2016</w:t>
            </w:r>
          </w:p>
        </w:tc>
        <w:tc>
          <w:tcPr>
            <w:tcW w:w="1217" w:type="dxa"/>
            <w:vAlign w:val="center"/>
          </w:tcPr>
          <w:p w14:paraId="379A3DBA" w14:textId="3B52CD95"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333ECC62" w14:textId="5FC7BC15"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0F9B272A" w14:textId="77777777" w:rsidR="00A616A3" w:rsidRPr="001E046E" w:rsidRDefault="00A616A3" w:rsidP="00A616A3">
            <w:pPr>
              <w:pStyle w:val="Title"/>
              <w:spacing w:before="0" w:after="0" w:line="60" w:lineRule="atLeast"/>
              <w:rPr>
                <w:b w:val="0"/>
                <w:sz w:val="20"/>
                <w:szCs w:val="20"/>
              </w:rPr>
            </w:pPr>
          </w:p>
        </w:tc>
      </w:tr>
      <w:tr w:rsidR="00A616A3" w:rsidRPr="001E046E" w14:paraId="065A75D7" w14:textId="4E3A31D3" w:rsidTr="00232385">
        <w:tc>
          <w:tcPr>
            <w:tcW w:w="1767" w:type="dxa"/>
            <w:vAlign w:val="center"/>
          </w:tcPr>
          <w:p w14:paraId="333AD376" w14:textId="55C0508B"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72CF32B3" w14:textId="4DDEC215"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1D8FF42" w14:textId="192C2528"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4CC52EC3" w14:textId="3EAE025E"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I am Chair of the British Geriatrics Society Special Interest Group on Ethics and Law (non-remunerated)</w:t>
            </w:r>
          </w:p>
        </w:tc>
        <w:tc>
          <w:tcPr>
            <w:tcW w:w="1447" w:type="dxa"/>
          </w:tcPr>
          <w:p w14:paraId="439FD9FD" w14:textId="349D9CCD" w:rsidR="00A616A3" w:rsidRPr="001E046E" w:rsidRDefault="00A616A3" w:rsidP="00A616A3">
            <w:pPr>
              <w:pStyle w:val="Title"/>
              <w:spacing w:before="0" w:after="0" w:line="60" w:lineRule="atLeast"/>
              <w:rPr>
                <w:b w:val="0"/>
                <w:sz w:val="20"/>
                <w:szCs w:val="20"/>
              </w:rPr>
            </w:pPr>
            <w:r w:rsidRPr="001E046E">
              <w:rPr>
                <w:b w:val="0"/>
                <w:sz w:val="20"/>
                <w:szCs w:val="20"/>
                <w:lang w:val="en-US"/>
              </w:rPr>
              <w:t>01.02.2024</w:t>
            </w:r>
          </w:p>
        </w:tc>
        <w:tc>
          <w:tcPr>
            <w:tcW w:w="1217" w:type="dxa"/>
            <w:vAlign w:val="center"/>
          </w:tcPr>
          <w:p w14:paraId="667A8F02" w14:textId="4DB1A414"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06CD203D" w14:textId="0C87586F"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9965501" w14:textId="77777777" w:rsidR="00A616A3" w:rsidRPr="001E046E" w:rsidRDefault="00A616A3" w:rsidP="00A616A3">
            <w:pPr>
              <w:pStyle w:val="Title"/>
              <w:spacing w:before="0" w:after="0" w:line="60" w:lineRule="atLeast"/>
              <w:rPr>
                <w:b w:val="0"/>
                <w:sz w:val="20"/>
                <w:szCs w:val="20"/>
              </w:rPr>
            </w:pPr>
          </w:p>
        </w:tc>
      </w:tr>
      <w:tr w:rsidR="00A616A3" w:rsidRPr="001E046E" w14:paraId="533891AD" w14:textId="0747C9AE" w:rsidTr="00232385">
        <w:tc>
          <w:tcPr>
            <w:tcW w:w="1767" w:type="dxa"/>
            <w:vAlign w:val="center"/>
          </w:tcPr>
          <w:p w14:paraId="72DC5BF3" w14:textId="298BF3B4"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0AC07656" w14:textId="79111342"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14887ADD" w14:textId="4D9A2375" w:rsidR="00A616A3" w:rsidRPr="001E046E" w:rsidRDefault="00A616A3" w:rsidP="00A616A3">
            <w:pPr>
              <w:pStyle w:val="Title"/>
              <w:spacing w:before="0" w:after="0" w:line="60" w:lineRule="atLeast"/>
              <w:rPr>
                <w:b w:val="0"/>
                <w:sz w:val="20"/>
                <w:szCs w:val="20"/>
              </w:rPr>
            </w:pPr>
            <w:r w:rsidRPr="001E046E">
              <w:rPr>
                <w:b w:val="0"/>
                <w:sz w:val="20"/>
                <w:szCs w:val="20"/>
              </w:rPr>
              <w:t>Direct – non-financial</w:t>
            </w:r>
          </w:p>
        </w:tc>
        <w:tc>
          <w:tcPr>
            <w:tcW w:w="5653" w:type="dxa"/>
          </w:tcPr>
          <w:p w14:paraId="52DE3DE9" w14:textId="1D953759"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I am a specialist advisor to the NIHR funded Frailty and Older People Policy Research Unit (PRU) University of Manchester (non-remunerated)</w:t>
            </w:r>
          </w:p>
        </w:tc>
        <w:tc>
          <w:tcPr>
            <w:tcW w:w="1447" w:type="dxa"/>
          </w:tcPr>
          <w:p w14:paraId="32F9F461" w14:textId="007900C4" w:rsidR="00A616A3" w:rsidRPr="001E046E" w:rsidRDefault="00A616A3" w:rsidP="00A616A3">
            <w:pPr>
              <w:pStyle w:val="Title"/>
              <w:spacing w:before="0" w:after="0" w:line="60" w:lineRule="atLeast"/>
              <w:rPr>
                <w:b w:val="0"/>
                <w:sz w:val="20"/>
                <w:szCs w:val="20"/>
              </w:rPr>
            </w:pPr>
            <w:r w:rsidRPr="001E046E">
              <w:rPr>
                <w:b w:val="0"/>
                <w:sz w:val="20"/>
                <w:szCs w:val="20"/>
                <w:lang w:val="en-US"/>
              </w:rPr>
              <w:t>01.04.2018</w:t>
            </w:r>
          </w:p>
        </w:tc>
        <w:tc>
          <w:tcPr>
            <w:tcW w:w="1217" w:type="dxa"/>
            <w:vAlign w:val="center"/>
          </w:tcPr>
          <w:p w14:paraId="3A20F3D2" w14:textId="7E3B7A9A" w:rsidR="00A616A3" w:rsidRPr="001E046E" w:rsidRDefault="00A616A3" w:rsidP="00A616A3">
            <w:pPr>
              <w:pStyle w:val="Title"/>
              <w:spacing w:before="0" w:after="0" w:line="60" w:lineRule="atLeast"/>
              <w:rPr>
                <w:b w:val="0"/>
                <w:sz w:val="20"/>
                <w:szCs w:val="20"/>
              </w:rPr>
            </w:pPr>
            <w:r w:rsidRPr="001E046E">
              <w:rPr>
                <w:b w:val="0"/>
                <w:sz w:val="20"/>
                <w:szCs w:val="20"/>
              </w:rPr>
              <w:t>May 2024</w:t>
            </w:r>
          </w:p>
        </w:tc>
        <w:tc>
          <w:tcPr>
            <w:tcW w:w="1106" w:type="dxa"/>
            <w:vAlign w:val="center"/>
          </w:tcPr>
          <w:p w14:paraId="1D369D2D" w14:textId="3F5855E5"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6810C22B" w14:textId="77777777" w:rsidR="00A616A3" w:rsidRPr="001E046E" w:rsidRDefault="00A616A3" w:rsidP="00A616A3">
            <w:pPr>
              <w:pStyle w:val="Title"/>
              <w:spacing w:before="0" w:after="0" w:line="60" w:lineRule="atLeast"/>
              <w:rPr>
                <w:b w:val="0"/>
                <w:sz w:val="20"/>
                <w:szCs w:val="20"/>
              </w:rPr>
            </w:pPr>
          </w:p>
        </w:tc>
      </w:tr>
      <w:tr w:rsidR="00A616A3" w:rsidRPr="001E046E" w14:paraId="71070A7E" w14:textId="65F5E108" w:rsidTr="00232385">
        <w:tc>
          <w:tcPr>
            <w:tcW w:w="1767" w:type="dxa"/>
            <w:vAlign w:val="center"/>
          </w:tcPr>
          <w:p w14:paraId="430D878D" w14:textId="4E15F09C"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7915FBB8" w14:textId="3ABC7201"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B66B754" w14:textId="11BBB0D2"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0E940A87" w14:textId="456BFE4E" w:rsidR="00A616A3" w:rsidRPr="001E046E" w:rsidRDefault="00A616A3" w:rsidP="00A616A3">
            <w:pPr>
              <w:pStyle w:val="Title"/>
              <w:spacing w:before="0" w:after="0" w:line="60" w:lineRule="atLeast"/>
              <w:jc w:val="left"/>
              <w:rPr>
                <w:b w:val="0"/>
                <w:sz w:val="20"/>
                <w:szCs w:val="20"/>
              </w:rPr>
            </w:pPr>
            <w:r w:rsidRPr="001E046E">
              <w:rPr>
                <w:b w:val="0"/>
                <w:sz w:val="20"/>
                <w:szCs w:val="20"/>
                <w:lang w:val="en-US"/>
              </w:rPr>
              <w:t xml:space="preserve">Clinical Lead for Older People: Greater Manchester Strategic Clinical Network, NHS England </w:t>
            </w:r>
            <w:proofErr w:type="gramStart"/>
            <w:r w:rsidRPr="001E046E">
              <w:rPr>
                <w:b w:val="0"/>
                <w:sz w:val="20"/>
                <w:szCs w:val="20"/>
                <w:lang w:val="en-US"/>
              </w:rPr>
              <w:t>North West</w:t>
            </w:r>
            <w:proofErr w:type="gramEnd"/>
          </w:p>
        </w:tc>
        <w:tc>
          <w:tcPr>
            <w:tcW w:w="1447" w:type="dxa"/>
          </w:tcPr>
          <w:p w14:paraId="60649DEE" w14:textId="5B07D1BF" w:rsidR="00A616A3" w:rsidRPr="001E046E" w:rsidRDefault="00A616A3" w:rsidP="00A616A3">
            <w:pPr>
              <w:pStyle w:val="Title"/>
              <w:spacing w:before="0" w:after="0" w:line="60" w:lineRule="atLeast"/>
              <w:rPr>
                <w:b w:val="0"/>
                <w:sz w:val="20"/>
                <w:szCs w:val="20"/>
              </w:rPr>
            </w:pPr>
            <w:r w:rsidRPr="001E046E">
              <w:rPr>
                <w:b w:val="0"/>
                <w:sz w:val="20"/>
                <w:szCs w:val="20"/>
                <w:lang w:val="en-US"/>
              </w:rPr>
              <w:t>01-02-2020</w:t>
            </w:r>
          </w:p>
        </w:tc>
        <w:tc>
          <w:tcPr>
            <w:tcW w:w="1217" w:type="dxa"/>
            <w:vAlign w:val="center"/>
          </w:tcPr>
          <w:p w14:paraId="0F0B98D8" w14:textId="573CB115"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4AF340BA" w14:textId="4E626917"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24C6E1F3" w14:textId="77777777" w:rsidR="00A616A3" w:rsidRPr="001E046E" w:rsidRDefault="00A616A3" w:rsidP="00A616A3">
            <w:pPr>
              <w:pStyle w:val="Title"/>
              <w:spacing w:before="0" w:after="0" w:line="60" w:lineRule="atLeast"/>
              <w:rPr>
                <w:b w:val="0"/>
                <w:sz w:val="20"/>
                <w:szCs w:val="20"/>
              </w:rPr>
            </w:pPr>
          </w:p>
        </w:tc>
      </w:tr>
      <w:tr w:rsidR="00A616A3" w:rsidRPr="001E046E" w14:paraId="7C29FF96" w14:textId="7CD6EC48" w:rsidTr="00232385">
        <w:tc>
          <w:tcPr>
            <w:tcW w:w="1767" w:type="dxa"/>
            <w:vAlign w:val="center"/>
          </w:tcPr>
          <w:p w14:paraId="308DA2F2" w14:textId="39988503" w:rsidR="00A616A3" w:rsidRPr="001E046E" w:rsidRDefault="00A616A3" w:rsidP="00A616A3">
            <w:pPr>
              <w:pStyle w:val="Title"/>
              <w:spacing w:before="0" w:after="0" w:line="60" w:lineRule="atLeast"/>
              <w:jc w:val="left"/>
              <w:rPr>
                <w:sz w:val="20"/>
                <w:szCs w:val="20"/>
              </w:rPr>
            </w:pPr>
            <w:r w:rsidRPr="001E046E">
              <w:rPr>
                <w:sz w:val="20"/>
                <w:szCs w:val="20"/>
              </w:rPr>
              <w:t>Prof Martin Vernon</w:t>
            </w:r>
          </w:p>
        </w:tc>
        <w:tc>
          <w:tcPr>
            <w:tcW w:w="1136" w:type="dxa"/>
            <w:vAlign w:val="center"/>
          </w:tcPr>
          <w:p w14:paraId="44B0F2A8" w14:textId="2B3397F0"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535A0194" w14:textId="559D231B"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3EFB6FD8" w14:textId="02B429EB" w:rsidR="00A616A3" w:rsidRPr="001E046E" w:rsidRDefault="00A616A3" w:rsidP="00A616A3">
            <w:pPr>
              <w:pStyle w:val="Title"/>
              <w:spacing w:before="0" w:after="0" w:line="60" w:lineRule="atLeast"/>
              <w:jc w:val="left"/>
              <w:rPr>
                <w:b w:val="0"/>
                <w:bCs w:val="0"/>
                <w:sz w:val="20"/>
                <w:szCs w:val="20"/>
              </w:rPr>
            </w:pPr>
            <w:r w:rsidRPr="001E046E">
              <w:rPr>
                <w:b w:val="0"/>
                <w:bCs w:val="0"/>
                <w:sz w:val="20"/>
                <w:szCs w:val="20"/>
                <w:lang w:val="en-US"/>
              </w:rPr>
              <w:t>I am a co-applicant and clinical advisor to the NIHR funded Southampton University FLOWS (frailty workforce modelling) research study (remunerated secondment role)</w:t>
            </w:r>
          </w:p>
        </w:tc>
        <w:tc>
          <w:tcPr>
            <w:tcW w:w="1447" w:type="dxa"/>
          </w:tcPr>
          <w:p w14:paraId="4EFE8C95" w14:textId="75C9092F" w:rsidR="00A616A3" w:rsidRPr="001E046E" w:rsidRDefault="00A616A3" w:rsidP="00A616A3">
            <w:pPr>
              <w:pStyle w:val="Title"/>
              <w:spacing w:before="0" w:after="0" w:line="60" w:lineRule="atLeast"/>
              <w:rPr>
                <w:b w:val="0"/>
                <w:sz w:val="20"/>
                <w:szCs w:val="20"/>
              </w:rPr>
            </w:pPr>
            <w:r w:rsidRPr="001E046E">
              <w:rPr>
                <w:b w:val="0"/>
                <w:sz w:val="20"/>
                <w:szCs w:val="20"/>
                <w:lang w:val="en-US"/>
              </w:rPr>
              <w:t>01-10-2022</w:t>
            </w:r>
          </w:p>
        </w:tc>
        <w:tc>
          <w:tcPr>
            <w:tcW w:w="1217" w:type="dxa"/>
            <w:vAlign w:val="center"/>
          </w:tcPr>
          <w:p w14:paraId="1664052D" w14:textId="4C09B771"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1627490C" w14:textId="2BCF4B02" w:rsidR="00A616A3" w:rsidRPr="001E046E"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5C339185" w14:textId="77777777" w:rsidR="00A616A3" w:rsidRPr="001E046E" w:rsidRDefault="00A616A3" w:rsidP="00A616A3">
            <w:pPr>
              <w:pStyle w:val="Title"/>
              <w:spacing w:before="0" w:after="0" w:line="60" w:lineRule="atLeast"/>
              <w:rPr>
                <w:b w:val="0"/>
                <w:sz w:val="20"/>
                <w:szCs w:val="20"/>
              </w:rPr>
            </w:pPr>
          </w:p>
        </w:tc>
      </w:tr>
      <w:tr w:rsidR="00A616A3" w:rsidRPr="003B2105" w14:paraId="2735831F" w14:textId="416295D3" w:rsidTr="00232385">
        <w:tc>
          <w:tcPr>
            <w:tcW w:w="1767" w:type="dxa"/>
            <w:vAlign w:val="center"/>
          </w:tcPr>
          <w:p w14:paraId="6795DD9B" w14:textId="6D13C747" w:rsidR="00A616A3" w:rsidRPr="001E046E" w:rsidRDefault="00A616A3" w:rsidP="00A616A3">
            <w:pPr>
              <w:pStyle w:val="Title"/>
              <w:spacing w:before="0" w:after="0" w:line="60" w:lineRule="atLeast"/>
              <w:jc w:val="left"/>
              <w:rPr>
                <w:sz w:val="20"/>
                <w:szCs w:val="20"/>
              </w:rPr>
            </w:pPr>
            <w:r w:rsidRPr="001E046E">
              <w:rPr>
                <w:sz w:val="20"/>
                <w:szCs w:val="20"/>
              </w:rPr>
              <w:lastRenderedPageBreak/>
              <w:t>Prof Martin Vernon</w:t>
            </w:r>
          </w:p>
        </w:tc>
        <w:tc>
          <w:tcPr>
            <w:tcW w:w="1136" w:type="dxa"/>
            <w:vAlign w:val="center"/>
          </w:tcPr>
          <w:p w14:paraId="7B63684F" w14:textId="2AD0EC99" w:rsidR="00A616A3" w:rsidRPr="001E046E" w:rsidRDefault="00A616A3" w:rsidP="00A616A3">
            <w:pPr>
              <w:pStyle w:val="Title"/>
              <w:spacing w:before="0" w:after="0" w:line="60" w:lineRule="atLeast"/>
              <w:rPr>
                <w:b w:val="0"/>
                <w:sz w:val="20"/>
                <w:szCs w:val="20"/>
              </w:rPr>
            </w:pPr>
            <w:r w:rsidRPr="001E046E">
              <w:rPr>
                <w:b w:val="0"/>
                <w:sz w:val="20"/>
                <w:szCs w:val="20"/>
              </w:rPr>
              <w:t>Standing member</w:t>
            </w:r>
          </w:p>
        </w:tc>
        <w:tc>
          <w:tcPr>
            <w:tcW w:w="1588" w:type="dxa"/>
            <w:vAlign w:val="center"/>
          </w:tcPr>
          <w:p w14:paraId="2FA59935" w14:textId="0858B680" w:rsidR="00A616A3" w:rsidRPr="001E046E" w:rsidRDefault="00A616A3" w:rsidP="00A616A3">
            <w:pPr>
              <w:pStyle w:val="Title"/>
              <w:spacing w:before="0" w:after="0" w:line="60" w:lineRule="atLeast"/>
              <w:rPr>
                <w:b w:val="0"/>
                <w:sz w:val="20"/>
                <w:szCs w:val="20"/>
              </w:rPr>
            </w:pPr>
            <w:r w:rsidRPr="001E046E">
              <w:rPr>
                <w:b w:val="0"/>
                <w:sz w:val="20"/>
                <w:szCs w:val="20"/>
              </w:rPr>
              <w:t>Indirect</w:t>
            </w:r>
          </w:p>
        </w:tc>
        <w:tc>
          <w:tcPr>
            <w:tcW w:w="5653" w:type="dxa"/>
          </w:tcPr>
          <w:p w14:paraId="7EF35F7D" w14:textId="4AF41461" w:rsidR="00A616A3" w:rsidRPr="001E046E" w:rsidRDefault="00A616A3" w:rsidP="00A616A3">
            <w:pPr>
              <w:pStyle w:val="Title"/>
              <w:spacing w:before="0" w:after="0" w:line="60" w:lineRule="atLeast"/>
              <w:jc w:val="left"/>
              <w:rPr>
                <w:b w:val="0"/>
                <w:sz w:val="20"/>
                <w:szCs w:val="20"/>
                <w:lang w:val="en-US"/>
              </w:rPr>
            </w:pPr>
            <w:r w:rsidRPr="001E046E">
              <w:rPr>
                <w:b w:val="0"/>
                <w:sz w:val="20"/>
                <w:szCs w:val="20"/>
                <w:lang w:val="en-US"/>
              </w:rPr>
              <w:t>My sister is Chief Executive Officer, NHS Resolution</w:t>
            </w:r>
          </w:p>
        </w:tc>
        <w:tc>
          <w:tcPr>
            <w:tcW w:w="1447" w:type="dxa"/>
          </w:tcPr>
          <w:p w14:paraId="59A34B6D" w14:textId="10BE9818" w:rsidR="00A616A3" w:rsidRPr="001E046E" w:rsidRDefault="00A616A3" w:rsidP="00A616A3">
            <w:pPr>
              <w:pStyle w:val="Title"/>
              <w:spacing w:before="0" w:after="0" w:line="60" w:lineRule="atLeast"/>
              <w:rPr>
                <w:b w:val="0"/>
                <w:sz w:val="20"/>
                <w:szCs w:val="20"/>
                <w:lang w:val="en-US"/>
              </w:rPr>
            </w:pPr>
            <w:r w:rsidRPr="001E046E">
              <w:rPr>
                <w:b w:val="0"/>
                <w:sz w:val="20"/>
                <w:szCs w:val="20"/>
                <w:lang w:val="en-US"/>
              </w:rPr>
              <w:t>30-05-2021</w:t>
            </w:r>
          </w:p>
        </w:tc>
        <w:tc>
          <w:tcPr>
            <w:tcW w:w="1217" w:type="dxa"/>
            <w:vAlign w:val="center"/>
          </w:tcPr>
          <w:p w14:paraId="689168BD" w14:textId="2DC7139A" w:rsidR="00A616A3" w:rsidRPr="001E046E" w:rsidRDefault="00A616A3" w:rsidP="00A616A3">
            <w:pPr>
              <w:pStyle w:val="Title"/>
              <w:spacing w:before="0" w:after="0" w:line="60" w:lineRule="atLeast"/>
              <w:rPr>
                <w:b w:val="0"/>
                <w:sz w:val="20"/>
                <w:szCs w:val="20"/>
              </w:rPr>
            </w:pPr>
            <w:r w:rsidRPr="001E046E">
              <w:rPr>
                <w:b w:val="0"/>
                <w:sz w:val="20"/>
                <w:szCs w:val="20"/>
              </w:rPr>
              <w:t>April 2023</w:t>
            </w:r>
          </w:p>
        </w:tc>
        <w:tc>
          <w:tcPr>
            <w:tcW w:w="1106" w:type="dxa"/>
            <w:vAlign w:val="center"/>
          </w:tcPr>
          <w:p w14:paraId="2D6C1A31" w14:textId="4947C859" w:rsidR="00A616A3" w:rsidRPr="007E4FD2" w:rsidRDefault="00A616A3" w:rsidP="00A616A3">
            <w:pPr>
              <w:pStyle w:val="Title"/>
              <w:spacing w:before="0" w:after="0" w:line="60" w:lineRule="atLeast"/>
              <w:rPr>
                <w:b w:val="0"/>
                <w:sz w:val="20"/>
                <w:szCs w:val="20"/>
              </w:rPr>
            </w:pPr>
            <w:r w:rsidRPr="001E046E">
              <w:rPr>
                <w:b w:val="0"/>
                <w:sz w:val="20"/>
                <w:szCs w:val="20"/>
              </w:rPr>
              <w:t>Ongoing</w:t>
            </w:r>
          </w:p>
        </w:tc>
        <w:tc>
          <w:tcPr>
            <w:tcW w:w="1396" w:type="dxa"/>
          </w:tcPr>
          <w:p w14:paraId="7E1A98D0" w14:textId="77777777" w:rsidR="00A616A3" w:rsidRPr="007E4FD2" w:rsidRDefault="00A616A3" w:rsidP="00A616A3">
            <w:pPr>
              <w:pStyle w:val="Title"/>
              <w:spacing w:before="0" w:after="0" w:line="60" w:lineRule="atLeast"/>
              <w:rPr>
                <w:b w:val="0"/>
                <w:sz w:val="20"/>
                <w:szCs w:val="20"/>
              </w:rPr>
            </w:pPr>
          </w:p>
        </w:tc>
      </w:tr>
    </w:tbl>
    <w:p w14:paraId="427AE992" w14:textId="6A9A7CD8" w:rsidR="001978C7" w:rsidRPr="003B2105" w:rsidRDefault="001978C7" w:rsidP="00832B9D">
      <w:pPr>
        <w:pStyle w:val="Paragraphnonumbers"/>
        <w:spacing w:before="240"/>
        <w:ind w:hanging="425"/>
        <w:rPr>
          <w:b/>
          <w:sz w:val="22"/>
          <w:szCs w:val="22"/>
        </w:rPr>
      </w:pPr>
    </w:p>
    <w:sectPr w:rsidR="001978C7" w:rsidRPr="003B2105" w:rsidSect="008C3E45">
      <w:headerReference w:type="default" r:id="rId8"/>
      <w:footerReference w:type="default" r:id="rId9"/>
      <w:pgSz w:w="16838" w:h="11906" w:orient="landscape"/>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6982" w14:textId="77777777" w:rsidR="00BA4814" w:rsidRDefault="00BA4814" w:rsidP="00446BEE">
      <w:r>
        <w:separator/>
      </w:r>
    </w:p>
  </w:endnote>
  <w:endnote w:type="continuationSeparator" w:id="0">
    <w:p w14:paraId="03A06A5D" w14:textId="77777777" w:rsidR="00BA4814" w:rsidRDefault="00BA481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DF691" w14:textId="23BC828F" w:rsidR="00BA4814" w:rsidRDefault="00BA4814" w:rsidP="00BD3366">
    <w:pPr>
      <w:pStyle w:val="Footer"/>
      <w:ind w:hanging="567"/>
    </w:pPr>
    <w:r>
      <w:t xml:space="preserve">Interests register – NICE indicator advisory committee - last updated </w:t>
    </w:r>
    <w:r w:rsidR="009F0410">
      <w:t>May 2024</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66C7" w14:textId="77777777" w:rsidR="00BA4814" w:rsidRDefault="00BA4814" w:rsidP="00446BEE">
      <w:r>
        <w:separator/>
      </w:r>
    </w:p>
  </w:footnote>
  <w:footnote w:type="continuationSeparator" w:id="0">
    <w:p w14:paraId="19ACFF7B" w14:textId="77777777" w:rsidR="00BA4814" w:rsidRDefault="00BA481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5D87" w14:textId="73E25279" w:rsidR="00BA4814" w:rsidRPr="003B2105" w:rsidRDefault="00BA4814" w:rsidP="008C3E45">
    <w:pPr>
      <w:pStyle w:val="Paragraphnonumbers"/>
      <w:spacing w:after="120"/>
      <w:jc w:val="center"/>
      <w:rPr>
        <w:b/>
        <w:sz w:val="28"/>
        <w:szCs w:val="28"/>
      </w:rPr>
    </w:pPr>
    <w:r w:rsidRPr="003B2105">
      <w:rPr>
        <w:b/>
        <w:sz w:val="28"/>
        <w:szCs w:val="28"/>
      </w:rPr>
      <w:t>National Institute for Health and Care Excellence</w:t>
    </w:r>
    <w:r>
      <w:rPr>
        <w:b/>
        <w:sz w:val="28"/>
        <w:szCs w:val="28"/>
      </w:rPr>
      <w:t xml:space="preserve"> - </w:t>
    </w:r>
    <w:r w:rsidRPr="003B2105">
      <w:rPr>
        <w:b/>
        <w:sz w:val="28"/>
        <w:szCs w:val="28"/>
      </w:rPr>
      <w:t xml:space="preserve">Interests Register </w:t>
    </w:r>
    <w:r>
      <w:rPr>
        <w:b/>
        <w:sz w:val="28"/>
        <w:szCs w:val="28"/>
      </w:rPr>
      <w:t xml:space="preserve">- </w:t>
    </w:r>
    <w:r w:rsidRPr="003B2105">
      <w:rPr>
        <w:b/>
        <w:sz w:val="28"/>
        <w:szCs w:val="28"/>
      </w:rPr>
      <w:t>Indicators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F3B2B"/>
    <w:multiLevelType w:val="hybridMultilevel"/>
    <w:tmpl w:val="4BE2AC4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BC6C94"/>
    <w:multiLevelType w:val="hybridMultilevel"/>
    <w:tmpl w:val="6EAA12BA"/>
    <w:lvl w:ilvl="0" w:tplc="C3867338">
      <w:start w:val="1"/>
      <w:numFmt w:val="bullet"/>
      <w:lvlText w:val="•"/>
      <w:lvlJc w:val="left"/>
      <w:pPr>
        <w:tabs>
          <w:tab w:val="num" w:pos="720"/>
        </w:tabs>
        <w:ind w:left="720" w:hanging="360"/>
      </w:pPr>
      <w:rPr>
        <w:rFonts w:ascii="Arial" w:hAnsi="Arial" w:hint="default"/>
      </w:rPr>
    </w:lvl>
    <w:lvl w:ilvl="1" w:tplc="9FD665AE" w:tentative="1">
      <w:start w:val="1"/>
      <w:numFmt w:val="bullet"/>
      <w:lvlText w:val="•"/>
      <w:lvlJc w:val="left"/>
      <w:pPr>
        <w:tabs>
          <w:tab w:val="num" w:pos="1440"/>
        </w:tabs>
        <w:ind w:left="1440" w:hanging="360"/>
      </w:pPr>
      <w:rPr>
        <w:rFonts w:ascii="Arial" w:hAnsi="Arial" w:hint="default"/>
      </w:rPr>
    </w:lvl>
    <w:lvl w:ilvl="2" w:tplc="52366382" w:tentative="1">
      <w:start w:val="1"/>
      <w:numFmt w:val="bullet"/>
      <w:lvlText w:val="•"/>
      <w:lvlJc w:val="left"/>
      <w:pPr>
        <w:tabs>
          <w:tab w:val="num" w:pos="2160"/>
        </w:tabs>
        <w:ind w:left="2160" w:hanging="360"/>
      </w:pPr>
      <w:rPr>
        <w:rFonts w:ascii="Arial" w:hAnsi="Arial" w:hint="default"/>
      </w:rPr>
    </w:lvl>
    <w:lvl w:ilvl="3" w:tplc="EA44DBCA" w:tentative="1">
      <w:start w:val="1"/>
      <w:numFmt w:val="bullet"/>
      <w:lvlText w:val="•"/>
      <w:lvlJc w:val="left"/>
      <w:pPr>
        <w:tabs>
          <w:tab w:val="num" w:pos="2880"/>
        </w:tabs>
        <w:ind w:left="2880" w:hanging="360"/>
      </w:pPr>
      <w:rPr>
        <w:rFonts w:ascii="Arial" w:hAnsi="Arial" w:hint="default"/>
      </w:rPr>
    </w:lvl>
    <w:lvl w:ilvl="4" w:tplc="7D9C3F02" w:tentative="1">
      <w:start w:val="1"/>
      <w:numFmt w:val="bullet"/>
      <w:lvlText w:val="•"/>
      <w:lvlJc w:val="left"/>
      <w:pPr>
        <w:tabs>
          <w:tab w:val="num" w:pos="3600"/>
        </w:tabs>
        <w:ind w:left="3600" w:hanging="360"/>
      </w:pPr>
      <w:rPr>
        <w:rFonts w:ascii="Arial" w:hAnsi="Arial" w:hint="default"/>
      </w:rPr>
    </w:lvl>
    <w:lvl w:ilvl="5" w:tplc="8654AE72" w:tentative="1">
      <w:start w:val="1"/>
      <w:numFmt w:val="bullet"/>
      <w:lvlText w:val="•"/>
      <w:lvlJc w:val="left"/>
      <w:pPr>
        <w:tabs>
          <w:tab w:val="num" w:pos="4320"/>
        </w:tabs>
        <w:ind w:left="4320" w:hanging="360"/>
      </w:pPr>
      <w:rPr>
        <w:rFonts w:ascii="Arial" w:hAnsi="Arial" w:hint="default"/>
      </w:rPr>
    </w:lvl>
    <w:lvl w:ilvl="6" w:tplc="C8F62EBE" w:tentative="1">
      <w:start w:val="1"/>
      <w:numFmt w:val="bullet"/>
      <w:lvlText w:val="•"/>
      <w:lvlJc w:val="left"/>
      <w:pPr>
        <w:tabs>
          <w:tab w:val="num" w:pos="5040"/>
        </w:tabs>
        <w:ind w:left="5040" w:hanging="360"/>
      </w:pPr>
      <w:rPr>
        <w:rFonts w:ascii="Arial" w:hAnsi="Arial" w:hint="default"/>
      </w:rPr>
    </w:lvl>
    <w:lvl w:ilvl="7" w:tplc="BEB0EB9A" w:tentative="1">
      <w:start w:val="1"/>
      <w:numFmt w:val="bullet"/>
      <w:lvlText w:val="•"/>
      <w:lvlJc w:val="left"/>
      <w:pPr>
        <w:tabs>
          <w:tab w:val="num" w:pos="5760"/>
        </w:tabs>
        <w:ind w:left="5760" w:hanging="360"/>
      </w:pPr>
      <w:rPr>
        <w:rFonts w:ascii="Arial" w:hAnsi="Arial" w:hint="default"/>
      </w:rPr>
    </w:lvl>
    <w:lvl w:ilvl="8" w:tplc="0054E8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FB7E1B"/>
    <w:multiLevelType w:val="hybridMultilevel"/>
    <w:tmpl w:val="4CE8D9DC"/>
    <w:lvl w:ilvl="0" w:tplc="AB8E09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E596F"/>
    <w:multiLevelType w:val="hybridMultilevel"/>
    <w:tmpl w:val="6C14AC18"/>
    <w:lvl w:ilvl="0" w:tplc="A7389A04">
      <w:start w:val="1"/>
      <w:numFmt w:val="bullet"/>
      <w:lvlText w:val="•"/>
      <w:lvlJc w:val="left"/>
      <w:pPr>
        <w:tabs>
          <w:tab w:val="num" w:pos="720"/>
        </w:tabs>
        <w:ind w:left="720" w:hanging="360"/>
      </w:pPr>
      <w:rPr>
        <w:rFonts w:ascii="Arial" w:hAnsi="Arial" w:hint="default"/>
      </w:rPr>
    </w:lvl>
    <w:lvl w:ilvl="1" w:tplc="2A2C5BA8" w:tentative="1">
      <w:start w:val="1"/>
      <w:numFmt w:val="bullet"/>
      <w:lvlText w:val="•"/>
      <w:lvlJc w:val="left"/>
      <w:pPr>
        <w:tabs>
          <w:tab w:val="num" w:pos="1440"/>
        </w:tabs>
        <w:ind w:left="1440" w:hanging="360"/>
      </w:pPr>
      <w:rPr>
        <w:rFonts w:ascii="Arial" w:hAnsi="Arial" w:hint="default"/>
      </w:rPr>
    </w:lvl>
    <w:lvl w:ilvl="2" w:tplc="B41295A8" w:tentative="1">
      <w:start w:val="1"/>
      <w:numFmt w:val="bullet"/>
      <w:lvlText w:val="•"/>
      <w:lvlJc w:val="left"/>
      <w:pPr>
        <w:tabs>
          <w:tab w:val="num" w:pos="2160"/>
        </w:tabs>
        <w:ind w:left="2160" w:hanging="360"/>
      </w:pPr>
      <w:rPr>
        <w:rFonts w:ascii="Arial" w:hAnsi="Arial" w:hint="default"/>
      </w:rPr>
    </w:lvl>
    <w:lvl w:ilvl="3" w:tplc="D632F7B6" w:tentative="1">
      <w:start w:val="1"/>
      <w:numFmt w:val="bullet"/>
      <w:lvlText w:val="•"/>
      <w:lvlJc w:val="left"/>
      <w:pPr>
        <w:tabs>
          <w:tab w:val="num" w:pos="2880"/>
        </w:tabs>
        <w:ind w:left="2880" w:hanging="360"/>
      </w:pPr>
      <w:rPr>
        <w:rFonts w:ascii="Arial" w:hAnsi="Arial" w:hint="default"/>
      </w:rPr>
    </w:lvl>
    <w:lvl w:ilvl="4" w:tplc="8466C1D4" w:tentative="1">
      <w:start w:val="1"/>
      <w:numFmt w:val="bullet"/>
      <w:lvlText w:val="•"/>
      <w:lvlJc w:val="left"/>
      <w:pPr>
        <w:tabs>
          <w:tab w:val="num" w:pos="3600"/>
        </w:tabs>
        <w:ind w:left="3600" w:hanging="360"/>
      </w:pPr>
      <w:rPr>
        <w:rFonts w:ascii="Arial" w:hAnsi="Arial" w:hint="default"/>
      </w:rPr>
    </w:lvl>
    <w:lvl w:ilvl="5" w:tplc="9D428A40" w:tentative="1">
      <w:start w:val="1"/>
      <w:numFmt w:val="bullet"/>
      <w:lvlText w:val="•"/>
      <w:lvlJc w:val="left"/>
      <w:pPr>
        <w:tabs>
          <w:tab w:val="num" w:pos="4320"/>
        </w:tabs>
        <w:ind w:left="4320" w:hanging="360"/>
      </w:pPr>
      <w:rPr>
        <w:rFonts w:ascii="Arial" w:hAnsi="Arial" w:hint="default"/>
      </w:rPr>
    </w:lvl>
    <w:lvl w:ilvl="6" w:tplc="3C6EAEC2" w:tentative="1">
      <w:start w:val="1"/>
      <w:numFmt w:val="bullet"/>
      <w:lvlText w:val="•"/>
      <w:lvlJc w:val="left"/>
      <w:pPr>
        <w:tabs>
          <w:tab w:val="num" w:pos="5040"/>
        </w:tabs>
        <w:ind w:left="5040" w:hanging="360"/>
      </w:pPr>
      <w:rPr>
        <w:rFonts w:ascii="Arial" w:hAnsi="Arial" w:hint="default"/>
      </w:rPr>
    </w:lvl>
    <w:lvl w:ilvl="7" w:tplc="B602FFBA" w:tentative="1">
      <w:start w:val="1"/>
      <w:numFmt w:val="bullet"/>
      <w:lvlText w:val="•"/>
      <w:lvlJc w:val="left"/>
      <w:pPr>
        <w:tabs>
          <w:tab w:val="num" w:pos="5760"/>
        </w:tabs>
        <w:ind w:left="5760" w:hanging="360"/>
      </w:pPr>
      <w:rPr>
        <w:rFonts w:ascii="Arial" w:hAnsi="Arial" w:hint="default"/>
      </w:rPr>
    </w:lvl>
    <w:lvl w:ilvl="8" w:tplc="122459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E1244"/>
    <w:multiLevelType w:val="hybridMultilevel"/>
    <w:tmpl w:val="F8B83FE6"/>
    <w:lvl w:ilvl="0" w:tplc="BDEC910C">
      <w:start w:val="1"/>
      <w:numFmt w:val="bullet"/>
      <w:lvlText w:val="•"/>
      <w:lvlJc w:val="left"/>
      <w:pPr>
        <w:tabs>
          <w:tab w:val="num" w:pos="720"/>
        </w:tabs>
        <w:ind w:left="720" w:hanging="360"/>
      </w:pPr>
      <w:rPr>
        <w:rFonts w:ascii="Arial" w:hAnsi="Arial" w:hint="default"/>
      </w:rPr>
    </w:lvl>
    <w:lvl w:ilvl="1" w:tplc="002281D0" w:tentative="1">
      <w:start w:val="1"/>
      <w:numFmt w:val="bullet"/>
      <w:lvlText w:val="•"/>
      <w:lvlJc w:val="left"/>
      <w:pPr>
        <w:tabs>
          <w:tab w:val="num" w:pos="1440"/>
        </w:tabs>
        <w:ind w:left="1440" w:hanging="360"/>
      </w:pPr>
      <w:rPr>
        <w:rFonts w:ascii="Arial" w:hAnsi="Arial" w:hint="default"/>
      </w:rPr>
    </w:lvl>
    <w:lvl w:ilvl="2" w:tplc="A4AE16D4" w:tentative="1">
      <w:start w:val="1"/>
      <w:numFmt w:val="bullet"/>
      <w:lvlText w:val="•"/>
      <w:lvlJc w:val="left"/>
      <w:pPr>
        <w:tabs>
          <w:tab w:val="num" w:pos="2160"/>
        </w:tabs>
        <w:ind w:left="2160" w:hanging="360"/>
      </w:pPr>
      <w:rPr>
        <w:rFonts w:ascii="Arial" w:hAnsi="Arial" w:hint="default"/>
      </w:rPr>
    </w:lvl>
    <w:lvl w:ilvl="3" w:tplc="2542D548" w:tentative="1">
      <w:start w:val="1"/>
      <w:numFmt w:val="bullet"/>
      <w:lvlText w:val="•"/>
      <w:lvlJc w:val="left"/>
      <w:pPr>
        <w:tabs>
          <w:tab w:val="num" w:pos="2880"/>
        </w:tabs>
        <w:ind w:left="2880" w:hanging="360"/>
      </w:pPr>
      <w:rPr>
        <w:rFonts w:ascii="Arial" w:hAnsi="Arial" w:hint="default"/>
      </w:rPr>
    </w:lvl>
    <w:lvl w:ilvl="4" w:tplc="C6846EF6" w:tentative="1">
      <w:start w:val="1"/>
      <w:numFmt w:val="bullet"/>
      <w:lvlText w:val="•"/>
      <w:lvlJc w:val="left"/>
      <w:pPr>
        <w:tabs>
          <w:tab w:val="num" w:pos="3600"/>
        </w:tabs>
        <w:ind w:left="3600" w:hanging="360"/>
      </w:pPr>
      <w:rPr>
        <w:rFonts w:ascii="Arial" w:hAnsi="Arial" w:hint="default"/>
      </w:rPr>
    </w:lvl>
    <w:lvl w:ilvl="5" w:tplc="59766CAA" w:tentative="1">
      <w:start w:val="1"/>
      <w:numFmt w:val="bullet"/>
      <w:lvlText w:val="•"/>
      <w:lvlJc w:val="left"/>
      <w:pPr>
        <w:tabs>
          <w:tab w:val="num" w:pos="4320"/>
        </w:tabs>
        <w:ind w:left="4320" w:hanging="360"/>
      </w:pPr>
      <w:rPr>
        <w:rFonts w:ascii="Arial" w:hAnsi="Arial" w:hint="default"/>
      </w:rPr>
    </w:lvl>
    <w:lvl w:ilvl="6" w:tplc="25E2BAD2" w:tentative="1">
      <w:start w:val="1"/>
      <w:numFmt w:val="bullet"/>
      <w:lvlText w:val="•"/>
      <w:lvlJc w:val="left"/>
      <w:pPr>
        <w:tabs>
          <w:tab w:val="num" w:pos="5040"/>
        </w:tabs>
        <w:ind w:left="5040" w:hanging="360"/>
      </w:pPr>
      <w:rPr>
        <w:rFonts w:ascii="Arial" w:hAnsi="Arial" w:hint="default"/>
      </w:rPr>
    </w:lvl>
    <w:lvl w:ilvl="7" w:tplc="88767BD2" w:tentative="1">
      <w:start w:val="1"/>
      <w:numFmt w:val="bullet"/>
      <w:lvlText w:val="•"/>
      <w:lvlJc w:val="left"/>
      <w:pPr>
        <w:tabs>
          <w:tab w:val="num" w:pos="5760"/>
        </w:tabs>
        <w:ind w:left="5760" w:hanging="360"/>
      </w:pPr>
      <w:rPr>
        <w:rFonts w:ascii="Arial" w:hAnsi="Arial" w:hint="default"/>
      </w:rPr>
    </w:lvl>
    <w:lvl w:ilvl="8" w:tplc="83E8D0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222CC4"/>
    <w:multiLevelType w:val="hybridMultilevel"/>
    <w:tmpl w:val="1586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A7715C"/>
    <w:multiLevelType w:val="multilevel"/>
    <w:tmpl w:val="4B1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5190E"/>
    <w:multiLevelType w:val="hybridMultilevel"/>
    <w:tmpl w:val="EA1CD512"/>
    <w:lvl w:ilvl="0" w:tplc="940E531A">
      <w:start w:val="1"/>
      <w:numFmt w:val="bullet"/>
      <w:lvlText w:val="•"/>
      <w:lvlJc w:val="left"/>
      <w:pPr>
        <w:tabs>
          <w:tab w:val="num" w:pos="720"/>
        </w:tabs>
        <w:ind w:left="720" w:hanging="360"/>
      </w:pPr>
      <w:rPr>
        <w:rFonts w:ascii="Arial" w:hAnsi="Arial" w:hint="default"/>
      </w:rPr>
    </w:lvl>
    <w:lvl w:ilvl="1" w:tplc="816C9ED4" w:tentative="1">
      <w:start w:val="1"/>
      <w:numFmt w:val="bullet"/>
      <w:lvlText w:val="•"/>
      <w:lvlJc w:val="left"/>
      <w:pPr>
        <w:tabs>
          <w:tab w:val="num" w:pos="1440"/>
        </w:tabs>
        <w:ind w:left="1440" w:hanging="360"/>
      </w:pPr>
      <w:rPr>
        <w:rFonts w:ascii="Arial" w:hAnsi="Arial" w:hint="default"/>
      </w:rPr>
    </w:lvl>
    <w:lvl w:ilvl="2" w:tplc="BED81314" w:tentative="1">
      <w:start w:val="1"/>
      <w:numFmt w:val="bullet"/>
      <w:lvlText w:val="•"/>
      <w:lvlJc w:val="left"/>
      <w:pPr>
        <w:tabs>
          <w:tab w:val="num" w:pos="2160"/>
        </w:tabs>
        <w:ind w:left="2160" w:hanging="360"/>
      </w:pPr>
      <w:rPr>
        <w:rFonts w:ascii="Arial" w:hAnsi="Arial" w:hint="default"/>
      </w:rPr>
    </w:lvl>
    <w:lvl w:ilvl="3" w:tplc="39FE15BC" w:tentative="1">
      <w:start w:val="1"/>
      <w:numFmt w:val="bullet"/>
      <w:lvlText w:val="•"/>
      <w:lvlJc w:val="left"/>
      <w:pPr>
        <w:tabs>
          <w:tab w:val="num" w:pos="2880"/>
        </w:tabs>
        <w:ind w:left="2880" w:hanging="360"/>
      </w:pPr>
      <w:rPr>
        <w:rFonts w:ascii="Arial" w:hAnsi="Arial" w:hint="default"/>
      </w:rPr>
    </w:lvl>
    <w:lvl w:ilvl="4" w:tplc="539C04C0" w:tentative="1">
      <w:start w:val="1"/>
      <w:numFmt w:val="bullet"/>
      <w:lvlText w:val="•"/>
      <w:lvlJc w:val="left"/>
      <w:pPr>
        <w:tabs>
          <w:tab w:val="num" w:pos="3600"/>
        </w:tabs>
        <w:ind w:left="3600" w:hanging="360"/>
      </w:pPr>
      <w:rPr>
        <w:rFonts w:ascii="Arial" w:hAnsi="Arial" w:hint="default"/>
      </w:rPr>
    </w:lvl>
    <w:lvl w:ilvl="5" w:tplc="BA6EC214" w:tentative="1">
      <w:start w:val="1"/>
      <w:numFmt w:val="bullet"/>
      <w:lvlText w:val="•"/>
      <w:lvlJc w:val="left"/>
      <w:pPr>
        <w:tabs>
          <w:tab w:val="num" w:pos="4320"/>
        </w:tabs>
        <w:ind w:left="4320" w:hanging="360"/>
      </w:pPr>
      <w:rPr>
        <w:rFonts w:ascii="Arial" w:hAnsi="Arial" w:hint="default"/>
      </w:rPr>
    </w:lvl>
    <w:lvl w:ilvl="6" w:tplc="F67489D8" w:tentative="1">
      <w:start w:val="1"/>
      <w:numFmt w:val="bullet"/>
      <w:lvlText w:val="•"/>
      <w:lvlJc w:val="left"/>
      <w:pPr>
        <w:tabs>
          <w:tab w:val="num" w:pos="5040"/>
        </w:tabs>
        <w:ind w:left="5040" w:hanging="360"/>
      </w:pPr>
      <w:rPr>
        <w:rFonts w:ascii="Arial" w:hAnsi="Arial" w:hint="default"/>
      </w:rPr>
    </w:lvl>
    <w:lvl w:ilvl="7" w:tplc="C010AE9C" w:tentative="1">
      <w:start w:val="1"/>
      <w:numFmt w:val="bullet"/>
      <w:lvlText w:val="•"/>
      <w:lvlJc w:val="left"/>
      <w:pPr>
        <w:tabs>
          <w:tab w:val="num" w:pos="5760"/>
        </w:tabs>
        <w:ind w:left="5760" w:hanging="360"/>
      </w:pPr>
      <w:rPr>
        <w:rFonts w:ascii="Arial" w:hAnsi="Arial" w:hint="default"/>
      </w:rPr>
    </w:lvl>
    <w:lvl w:ilvl="8" w:tplc="135ABF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F2585"/>
    <w:multiLevelType w:val="hybridMultilevel"/>
    <w:tmpl w:val="B09CEB4A"/>
    <w:lvl w:ilvl="0" w:tplc="206E9BE8">
      <w:start w:val="1"/>
      <w:numFmt w:val="decimal"/>
      <w:lvlText w:val="%1."/>
      <w:lvlJc w:val="left"/>
      <w:pPr>
        <w:ind w:left="360" w:hanging="360"/>
      </w:pPr>
      <w:rPr>
        <w:rFonts w:ascii="Arial" w:hAnsi="Arial" w:cs="Arial"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1E0780"/>
    <w:multiLevelType w:val="hybridMultilevel"/>
    <w:tmpl w:val="E8326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F05AC0"/>
    <w:multiLevelType w:val="hybridMultilevel"/>
    <w:tmpl w:val="B720C0E2"/>
    <w:lvl w:ilvl="0" w:tplc="AB8E09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11662"/>
    <w:multiLevelType w:val="hybridMultilevel"/>
    <w:tmpl w:val="D4AEB332"/>
    <w:lvl w:ilvl="0" w:tplc="21DC3C48">
      <w:start w:val="1"/>
      <w:numFmt w:val="bullet"/>
      <w:lvlText w:val="•"/>
      <w:lvlJc w:val="left"/>
      <w:pPr>
        <w:tabs>
          <w:tab w:val="num" w:pos="720"/>
        </w:tabs>
        <w:ind w:left="720" w:hanging="360"/>
      </w:pPr>
      <w:rPr>
        <w:rFonts w:ascii="Arial" w:hAnsi="Arial" w:hint="default"/>
      </w:rPr>
    </w:lvl>
    <w:lvl w:ilvl="1" w:tplc="28A2133C" w:tentative="1">
      <w:start w:val="1"/>
      <w:numFmt w:val="bullet"/>
      <w:lvlText w:val="•"/>
      <w:lvlJc w:val="left"/>
      <w:pPr>
        <w:tabs>
          <w:tab w:val="num" w:pos="1440"/>
        </w:tabs>
        <w:ind w:left="1440" w:hanging="360"/>
      </w:pPr>
      <w:rPr>
        <w:rFonts w:ascii="Arial" w:hAnsi="Arial" w:hint="default"/>
      </w:rPr>
    </w:lvl>
    <w:lvl w:ilvl="2" w:tplc="4AB0A1B8" w:tentative="1">
      <w:start w:val="1"/>
      <w:numFmt w:val="bullet"/>
      <w:lvlText w:val="•"/>
      <w:lvlJc w:val="left"/>
      <w:pPr>
        <w:tabs>
          <w:tab w:val="num" w:pos="2160"/>
        </w:tabs>
        <w:ind w:left="2160" w:hanging="360"/>
      </w:pPr>
      <w:rPr>
        <w:rFonts w:ascii="Arial" w:hAnsi="Arial" w:hint="default"/>
      </w:rPr>
    </w:lvl>
    <w:lvl w:ilvl="3" w:tplc="9390A8D6" w:tentative="1">
      <w:start w:val="1"/>
      <w:numFmt w:val="bullet"/>
      <w:lvlText w:val="•"/>
      <w:lvlJc w:val="left"/>
      <w:pPr>
        <w:tabs>
          <w:tab w:val="num" w:pos="2880"/>
        </w:tabs>
        <w:ind w:left="2880" w:hanging="360"/>
      </w:pPr>
      <w:rPr>
        <w:rFonts w:ascii="Arial" w:hAnsi="Arial" w:hint="default"/>
      </w:rPr>
    </w:lvl>
    <w:lvl w:ilvl="4" w:tplc="A90EE752" w:tentative="1">
      <w:start w:val="1"/>
      <w:numFmt w:val="bullet"/>
      <w:lvlText w:val="•"/>
      <w:lvlJc w:val="left"/>
      <w:pPr>
        <w:tabs>
          <w:tab w:val="num" w:pos="3600"/>
        </w:tabs>
        <w:ind w:left="3600" w:hanging="360"/>
      </w:pPr>
      <w:rPr>
        <w:rFonts w:ascii="Arial" w:hAnsi="Arial" w:hint="default"/>
      </w:rPr>
    </w:lvl>
    <w:lvl w:ilvl="5" w:tplc="BD201DB0" w:tentative="1">
      <w:start w:val="1"/>
      <w:numFmt w:val="bullet"/>
      <w:lvlText w:val="•"/>
      <w:lvlJc w:val="left"/>
      <w:pPr>
        <w:tabs>
          <w:tab w:val="num" w:pos="4320"/>
        </w:tabs>
        <w:ind w:left="4320" w:hanging="360"/>
      </w:pPr>
      <w:rPr>
        <w:rFonts w:ascii="Arial" w:hAnsi="Arial" w:hint="default"/>
      </w:rPr>
    </w:lvl>
    <w:lvl w:ilvl="6" w:tplc="54C436B2" w:tentative="1">
      <w:start w:val="1"/>
      <w:numFmt w:val="bullet"/>
      <w:lvlText w:val="•"/>
      <w:lvlJc w:val="left"/>
      <w:pPr>
        <w:tabs>
          <w:tab w:val="num" w:pos="5040"/>
        </w:tabs>
        <w:ind w:left="5040" w:hanging="360"/>
      </w:pPr>
      <w:rPr>
        <w:rFonts w:ascii="Arial" w:hAnsi="Arial" w:hint="default"/>
      </w:rPr>
    </w:lvl>
    <w:lvl w:ilvl="7" w:tplc="C65435A2" w:tentative="1">
      <w:start w:val="1"/>
      <w:numFmt w:val="bullet"/>
      <w:lvlText w:val="•"/>
      <w:lvlJc w:val="left"/>
      <w:pPr>
        <w:tabs>
          <w:tab w:val="num" w:pos="5760"/>
        </w:tabs>
        <w:ind w:left="5760" w:hanging="360"/>
      </w:pPr>
      <w:rPr>
        <w:rFonts w:ascii="Arial" w:hAnsi="Arial" w:hint="default"/>
      </w:rPr>
    </w:lvl>
    <w:lvl w:ilvl="8" w:tplc="0776B7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510326"/>
    <w:multiLevelType w:val="hybridMultilevel"/>
    <w:tmpl w:val="C9B82A34"/>
    <w:lvl w:ilvl="0" w:tplc="660664A8">
      <w:start w:val="1"/>
      <w:numFmt w:val="bullet"/>
      <w:lvlText w:val="•"/>
      <w:lvlJc w:val="left"/>
      <w:pPr>
        <w:tabs>
          <w:tab w:val="num" w:pos="720"/>
        </w:tabs>
        <w:ind w:left="720" w:hanging="360"/>
      </w:pPr>
      <w:rPr>
        <w:rFonts w:ascii="Arial" w:hAnsi="Arial" w:hint="default"/>
      </w:rPr>
    </w:lvl>
    <w:lvl w:ilvl="1" w:tplc="F564AC46" w:tentative="1">
      <w:start w:val="1"/>
      <w:numFmt w:val="bullet"/>
      <w:lvlText w:val="•"/>
      <w:lvlJc w:val="left"/>
      <w:pPr>
        <w:tabs>
          <w:tab w:val="num" w:pos="1440"/>
        </w:tabs>
        <w:ind w:left="1440" w:hanging="360"/>
      </w:pPr>
      <w:rPr>
        <w:rFonts w:ascii="Arial" w:hAnsi="Arial" w:hint="default"/>
      </w:rPr>
    </w:lvl>
    <w:lvl w:ilvl="2" w:tplc="810E6C24" w:tentative="1">
      <w:start w:val="1"/>
      <w:numFmt w:val="bullet"/>
      <w:lvlText w:val="•"/>
      <w:lvlJc w:val="left"/>
      <w:pPr>
        <w:tabs>
          <w:tab w:val="num" w:pos="2160"/>
        </w:tabs>
        <w:ind w:left="2160" w:hanging="360"/>
      </w:pPr>
      <w:rPr>
        <w:rFonts w:ascii="Arial" w:hAnsi="Arial" w:hint="default"/>
      </w:rPr>
    </w:lvl>
    <w:lvl w:ilvl="3" w:tplc="0A0CBEFE" w:tentative="1">
      <w:start w:val="1"/>
      <w:numFmt w:val="bullet"/>
      <w:lvlText w:val="•"/>
      <w:lvlJc w:val="left"/>
      <w:pPr>
        <w:tabs>
          <w:tab w:val="num" w:pos="2880"/>
        </w:tabs>
        <w:ind w:left="2880" w:hanging="360"/>
      </w:pPr>
      <w:rPr>
        <w:rFonts w:ascii="Arial" w:hAnsi="Arial" w:hint="default"/>
      </w:rPr>
    </w:lvl>
    <w:lvl w:ilvl="4" w:tplc="9DBA65D6" w:tentative="1">
      <w:start w:val="1"/>
      <w:numFmt w:val="bullet"/>
      <w:lvlText w:val="•"/>
      <w:lvlJc w:val="left"/>
      <w:pPr>
        <w:tabs>
          <w:tab w:val="num" w:pos="3600"/>
        </w:tabs>
        <w:ind w:left="3600" w:hanging="360"/>
      </w:pPr>
      <w:rPr>
        <w:rFonts w:ascii="Arial" w:hAnsi="Arial" w:hint="default"/>
      </w:rPr>
    </w:lvl>
    <w:lvl w:ilvl="5" w:tplc="43769966" w:tentative="1">
      <w:start w:val="1"/>
      <w:numFmt w:val="bullet"/>
      <w:lvlText w:val="•"/>
      <w:lvlJc w:val="left"/>
      <w:pPr>
        <w:tabs>
          <w:tab w:val="num" w:pos="4320"/>
        </w:tabs>
        <w:ind w:left="4320" w:hanging="360"/>
      </w:pPr>
      <w:rPr>
        <w:rFonts w:ascii="Arial" w:hAnsi="Arial" w:hint="default"/>
      </w:rPr>
    </w:lvl>
    <w:lvl w:ilvl="6" w:tplc="632867AC" w:tentative="1">
      <w:start w:val="1"/>
      <w:numFmt w:val="bullet"/>
      <w:lvlText w:val="•"/>
      <w:lvlJc w:val="left"/>
      <w:pPr>
        <w:tabs>
          <w:tab w:val="num" w:pos="5040"/>
        </w:tabs>
        <w:ind w:left="5040" w:hanging="360"/>
      </w:pPr>
      <w:rPr>
        <w:rFonts w:ascii="Arial" w:hAnsi="Arial" w:hint="default"/>
      </w:rPr>
    </w:lvl>
    <w:lvl w:ilvl="7" w:tplc="C74AE95E" w:tentative="1">
      <w:start w:val="1"/>
      <w:numFmt w:val="bullet"/>
      <w:lvlText w:val="•"/>
      <w:lvlJc w:val="left"/>
      <w:pPr>
        <w:tabs>
          <w:tab w:val="num" w:pos="5760"/>
        </w:tabs>
        <w:ind w:left="5760" w:hanging="360"/>
      </w:pPr>
      <w:rPr>
        <w:rFonts w:ascii="Arial" w:hAnsi="Arial" w:hint="default"/>
      </w:rPr>
    </w:lvl>
    <w:lvl w:ilvl="8" w:tplc="58008CB4" w:tentative="1">
      <w:start w:val="1"/>
      <w:numFmt w:val="bullet"/>
      <w:lvlText w:val="•"/>
      <w:lvlJc w:val="left"/>
      <w:pPr>
        <w:tabs>
          <w:tab w:val="num" w:pos="6480"/>
        </w:tabs>
        <w:ind w:left="6480" w:hanging="360"/>
      </w:pPr>
      <w:rPr>
        <w:rFonts w:ascii="Arial" w:hAnsi="Arial" w:hint="default"/>
      </w:rPr>
    </w:lvl>
  </w:abstractNum>
  <w:num w:numId="1" w16cid:durableId="803884503">
    <w:abstractNumId w:val="18"/>
  </w:num>
  <w:num w:numId="2" w16cid:durableId="1737702205">
    <w:abstractNumId w:val="21"/>
  </w:num>
  <w:num w:numId="3" w16cid:durableId="1598751386">
    <w:abstractNumId w:val="21"/>
    <w:lvlOverride w:ilvl="0">
      <w:startOverride w:val="1"/>
    </w:lvlOverride>
  </w:num>
  <w:num w:numId="4" w16cid:durableId="1804543142">
    <w:abstractNumId w:val="21"/>
    <w:lvlOverride w:ilvl="0">
      <w:startOverride w:val="1"/>
    </w:lvlOverride>
  </w:num>
  <w:num w:numId="5" w16cid:durableId="2116245034">
    <w:abstractNumId w:val="21"/>
    <w:lvlOverride w:ilvl="0">
      <w:startOverride w:val="1"/>
    </w:lvlOverride>
  </w:num>
  <w:num w:numId="6" w16cid:durableId="441073473">
    <w:abstractNumId w:val="21"/>
    <w:lvlOverride w:ilvl="0">
      <w:startOverride w:val="1"/>
    </w:lvlOverride>
  </w:num>
  <w:num w:numId="7" w16cid:durableId="205871489">
    <w:abstractNumId w:val="21"/>
    <w:lvlOverride w:ilvl="0">
      <w:startOverride w:val="1"/>
    </w:lvlOverride>
  </w:num>
  <w:num w:numId="8" w16cid:durableId="2109813459">
    <w:abstractNumId w:val="9"/>
  </w:num>
  <w:num w:numId="9" w16cid:durableId="1522861778">
    <w:abstractNumId w:val="7"/>
  </w:num>
  <w:num w:numId="10" w16cid:durableId="349183884">
    <w:abstractNumId w:val="6"/>
  </w:num>
  <w:num w:numId="11" w16cid:durableId="1838837426">
    <w:abstractNumId w:val="5"/>
  </w:num>
  <w:num w:numId="12" w16cid:durableId="165023043">
    <w:abstractNumId w:val="4"/>
  </w:num>
  <w:num w:numId="13" w16cid:durableId="257177185">
    <w:abstractNumId w:val="8"/>
  </w:num>
  <w:num w:numId="14" w16cid:durableId="1983777473">
    <w:abstractNumId w:val="3"/>
  </w:num>
  <w:num w:numId="15" w16cid:durableId="345716021">
    <w:abstractNumId w:val="2"/>
  </w:num>
  <w:num w:numId="16" w16cid:durableId="1406992956">
    <w:abstractNumId w:val="1"/>
  </w:num>
  <w:num w:numId="17" w16cid:durableId="1289165702">
    <w:abstractNumId w:val="0"/>
  </w:num>
  <w:num w:numId="18" w16cid:durableId="1716196576">
    <w:abstractNumId w:val="15"/>
  </w:num>
  <w:num w:numId="19" w16cid:durableId="1350369488">
    <w:abstractNumId w:val="15"/>
    <w:lvlOverride w:ilvl="0">
      <w:startOverride w:val="1"/>
    </w:lvlOverride>
  </w:num>
  <w:num w:numId="20" w16cid:durableId="993341011">
    <w:abstractNumId w:val="11"/>
  </w:num>
  <w:num w:numId="21" w16cid:durableId="464590082">
    <w:abstractNumId w:val="17"/>
  </w:num>
  <w:num w:numId="22" w16cid:durableId="1502311095">
    <w:abstractNumId w:val="24"/>
  </w:num>
  <w:num w:numId="23" w16cid:durableId="1403019814">
    <w:abstractNumId w:val="23"/>
  </w:num>
  <w:num w:numId="24" w16cid:durableId="1155531140">
    <w:abstractNumId w:val="22"/>
  </w:num>
  <w:num w:numId="25" w16cid:durableId="1719015317">
    <w:abstractNumId w:val="13"/>
  </w:num>
  <w:num w:numId="26" w16cid:durableId="1942451366">
    <w:abstractNumId w:val="19"/>
  </w:num>
  <w:num w:numId="27" w16cid:durableId="736590619">
    <w:abstractNumId w:val="20"/>
  </w:num>
  <w:num w:numId="28" w16cid:durableId="491681794">
    <w:abstractNumId w:val="12"/>
  </w:num>
  <w:num w:numId="29" w16cid:durableId="852186416">
    <w:abstractNumId w:val="14"/>
  </w:num>
  <w:num w:numId="30" w16cid:durableId="1373580230">
    <w:abstractNumId w:val="16"/>
  </w:num>
  <w:num w:numId="31" w16cid:durableId="455948455">
    <w:abstractNumId w:val="25"/>
  </w:num>
  <w:num w:numId="32" w16cid:durableId="1379816543">
    <w:abstractNumId w:val="26"/>
  </w:num>
  <w:num w:numId="33" w16cid:durableId="1532691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1F3A"/>
    <w:rsid w:val="000053F8"/>
    <w:rsid w:val="000056FB"/>
    <w:rsid w:val="00024D0A"/>
    <w:rsid w:val="00034AC8"/>
    <w:rsid w:val="000472DC"/>
    <w:rsid w:val="0005118C"/>
    <w:rsid w:val="00070065"/>
    <w:rsid w:val="00077D99"/>
    <w:rsid w:val="00082893"/>
    <w:rsid w:val="00082896"/>
    <w:rsid w:val="000A4FEE"/>
    <w:rsid w:val="000B5939"/>
    <w:rsid w:val="000E7A75"/>
    <w:rsid w:val="00107B3D"/>
    <w:rsid w:val="001116A7"/>
    <w:rsid w:val="00111CCE"/>
    <w:rsid w:val="001134E7"/>
    <w:rsid w:val="00162229"/>
    <w:rsid w:val="0017149E"/>
    <w:rsid w:val="0017169E"/>
    <w:rsid w:val="001811A9"/>
    <w:rsid w:val="00181A4A"/>
    <w:rsid w:val="00191B4B"/>
    <w:rsid w:val="001946BB"/>
    <w:rsid w:val="0019492D"/>
    <w:rsid w:val="001978C7"/>
    <w:rsid w:val="001A0481"/>
    <w:rsid w:val="001A1FE2"/>
    <w:rsid w:val="001B0EE9"/>
    <w:rsid w:val="001B1ADB"/>
    <w:rsid w:val="001B65B3"/>
    <w:rsid w:val="001E046E"/>
    <w:rsid w:val="001E6E7C"/>
    <w:rsid w:val="002029A6"/>
    <w:rsid w:val="002051DE"/>
    <w:rsid w:val="00210571"/>
    <w:rsid w:val="002252E3"/>
    <w:rsid w:val="0022538A"/>
    <w:rsid w:val="002317A8"/>
    <w:rsid w:val="00232385"/>
    <w:rsid w:val="002329F0"/>
    <w:rsid w:val="00234404"/>
    <w:rsid w:val="002408EA"/>
    <w:rsid w:val="00257F9D"/>
    <w:rsid w:val="00261C0A"/>
    <w:rsid w:val="002819D7"/>
    <w:rsid w:val="002C05D2"/>
    <w:rsid w:val="002C1A7E"/>
    <w:rsid w:val="002D3376"/>
    <w:rsid w:val="002F16A9"/>
    <w:rsid w:val="00311ED0"/>
    <w:rsid w:val="003227C0"/>
    <w:rsid w:val="00360312"/>
    <w:rsid w:val="003648C5"/>
    <w:rsid w:val="003722FA"/>
    <w:rsid w:val="00377868"/>
    <w:rsid w:val="003A26A9"/>
    <w:rsid w:val="003A3D8D"/>
    <w:rsid w:val="003B1227"/>
    <w:rsid w:val="003B1AF8"/>
    <w:rsid w:val="003B2105"/>
    <w:rsid w:val="003B6C4B"/>
    <w:rsid w:val="003C7AAF"/>
    <w:rsid w:val="003F3823"/>
    <w:rsid w:val="004075B6"/>
    <w:rsid w:val="004116F4"/>
    <w:rsid w:val="00420952"/>
    <w:rsid w:val="004327C3"/>
    <w:rsid w:val="00433EFF"/>
    <w:rsid w:val="0044028D"/>
    <w:rsid w:val="00442B2B"/>
    <w:rsid w:val="00442D16"/>
    <w:rsid w:val="00443081"/>
    <w:rsid w:val="00446BEE"/>
    <w:rsid w:val="0045774F"/>
    <w:rsid w:val="004866BD"/>
    <w:rsid w:val="00493EE0"/>
    <w:rsid w:val="0049663B"/>
    <w:rsid w:val="004C44A0"/>
    <w:rsid w:val="004E0280"/>
    <w:rsid w:val="004E1976"/>
    <w:rsid w:val="005025A1"/>
    <w:rsid w:val="005201C8"/>
    <w:rsid w:val="0053086A"/>
    <w:rsid w:val="00540C1F"/>
    <w:rsid w:val="0054213E"/>
    <w:rsid w:val="00585AB8"/>
    <w:rsid w:val="005908BF"/>
    <w:rsid w:val="005B0A11"/>
    <w:rsid w:val="005B7303"/>
    <w:rsid w:val="005C0C4F"/>
    <w:rsid w:val="005D4FF5"/>
    <w:rsid w:val="005E6239"/>
    <w:rsid w:val="005E6CC6"/>
    <w:rsid w:val="00602C12"/>
    <w:rsid w:val="006137EC"/>
    <w:rsid w:val="006326DD"/>
    <w:rsid w:val="006445DB"/>
    <w:rsid w:val="006541B9"/>
    <w:rsid w:val="00656EE3"/>
    <w:rsid w:val="0067073B"/>
    <w:rsid w:val="006750E1"/>
    <w:rsid w:val="006921E1"/>
    <w:rsid w:val="0069552D"/>
    <w:rsid w:val="006A2825"/>
    <w:rsid w:val="006A7C76"/>
    <w:rsid w:val="006F4B25"/>
    <w:rsid w:val="006F6496"/>
    <w:rsid w:val="0070770E"/>
    <w:rsid w:val="007163AF"/>
    <w:rsid w:val="007340BA"/>
    <w:rsid w:val="00736348"/>
    <w:rsid w:val="00747D08"/>
    <w:rsid w:val="00760908"/>
    <w:rsid w:val="00763917"/>
    <w:rsid w:val="00771C72"/>
    <w:rsid w:val="00782CFD"/>
    <w:rsid w:val="007923E4"/>
    <w:rsid w:val="007A4DEC"/>
    <w:rsid w:val="007B2546"/>
    <w:rsid w:val="007C0DB7"/>
    <w:rsid w:val="007C53C9"/>
    <w:rsid w:val="007C61E2"/>
    <w:rsid w:val="007D235A"/>
    <w:rsid w:val="007D765F"/>
    <w:rsid w:val="007E4FD2"/>
    <w:rsid w:val="007F1513"/>
    <w:rsid w:val="007F238D"/>
    <w:rsid w:val="00824EA6"/>
    <w:rsid w:val="0082538B"/>
    <w:rsid w:val="008275C0"/>
    <w:rsid w:val="00832B9D"/>
    <w:rsid w:val="00860192"/>
    <w:rsid w:val="00861B92"/>
    <w:rsid w:val="008814FB"/>
    <w:rsid w:val="00884CBB"/>
    <w:rsid w:val="00893056"/>
    <w:rsid w:val="008A4657"/>
    <w:rsid w:val="008C3E45"/>
    <w:rsid w:val="008D19FB"/>
    <w:rsid w:val="008F5E30"/>
    <w:rsid w:val="008F7A0C"/>
    <w:rsid w:val="00907320"/>
    <w:rsid w:val="00914D7F"/>
    <w:rsid w:val="009164CF"/>
    <w:rsid w:val="00942A58"/>
    <w:rsid w:val="009669B5"/>
    <w:rsid w:val="00995F66"/>
    <w:rsid w:val="009B279D"/>
    <w:rsid w:val="009C1F2B"/>
    <w:rsid w:val="009C44B8"/>
    <w:rsid w:val="009E680B"/>
    <w:rsid w:val="009F0410"/>
    <w:rsid w:val="009F66BF"/>
    <w:rsid w:val="009F6E24"/>
    <w:rsid w:val="009F74FD"/>
    <w:rsid w:val="00A101F8"/>
    <w:rsid w:val="00A128AA"/>
    <w:rsid w:val="00A15A1F"/>
    <w:rsid w:val="00A25233"/>
    <w:rsid w:val="00A3325A"/>
    <w:rsid w:val="00A3689B"/>
    <w:rsid w:val="00A43013"/>
    <w:rsid w:val="00A616A3"/>
    <w:rsid w:val="00A644A7"/>
    <w:rsid w:val="00A73FFA"/>
    <w:rsid w:val="00A8119D"/>
    <w:rsid w:val="00A869AE"/>
    <w:rsid w:val="00AF108A"/>
    <w:rsid w:val="00B02E55"/>
    <w:rsid w:val="00B036C1"/>
    <w:rsid w:val="00B13F54"/>
    <w:rsid w:val="00B43AFC"/>
    <w:rsid w:val="00B43DBC"/>
    <w:rsid w:val="00B52C88"/>
    <w:rsid w:val="00B538B3"/>
    <w:rsid w:val="00B5431F"/>
    <w:rsid w:val="00BA0336"/>
    <w:rsid w:val="00BA2BC6"/>
    <w:rsid w:val="00BA4814"/>
    <w:rsid w:val="00BA591B"/>
    <w:rsid w:val="00BA785C"/>
    <w:rsid w:val="00BD0B28"/>
    <w:rsid w:val="00BD3366"/>
    <w:rsid w:val="00BF5406"/>
    <w:rsid w:val="00BF7FE0"/>
    <w:rsid w:val="00C061E8"/>
    <w:rsid w:val="00C16D4C"/>
    <w:rsid w:val="00C35A42"/>
    <w:rsid w:val="00C43791"/>
    <w:rsid w:val="00C66CE9"/>
    <w:rsid w:val="00C75233"/>
    <w:rsid w:val="00C81104"/>
    <w:rsid w:val="00C96411"/>
    <w:rsid w:val="00CA311B"/>
    <w:rsid w:val="00CB5671"/>
    <w:rsid w:val="00CC0FB4"/>
    <w:rsid w:val="00CD6D2A"/>
    <w:rsid w:val="00CE4063"/>
    <w:rsid w:val="00CF27A6"/>
    <w:rsid w:val="00CF58B7"/>
    <w:rsid w:val="00D11AD8"/>
    <w:rsid w:val="00D13D0C"/>
    <w:rsid w:val="00D351C1"/>
    <w:rsid w:val="00D35EFB"/>
    <w:rsid w:val="00D43838"/>
    <w:rsid w:val="00D504B3"/>
    <w:rsid w:val="00D52ACE"/>
    <w:rsid w:val="00D60178"/>
    <w:rsid w:val="00D607D5"/>
    <w:rsid w:val="00D86BF0"/>
    <w:rsid w:val="00D94902"/>
    <w:rsid w:val="00DC0D86"/>
    <w:rsid w:val="00E1789D"/>
    <w:rsid w:val="00E375FA"/>
    <w:rsid w:val="00E51920"/>
    <w:rsid w:val="00E54189"/>
    <w:rsid w:val="00E64120"/>
    <w:rsid w:val="00E660A1"/>
    <w:rsid w:val="00E73D1A"/>
    <w:rsid w:val="00E97C50"/>
    <w:rsid w:val="00EA3CCF"/>
    <w:rsid w:val="00EC15AA"/>
    <w:rsid w:val="00EC29D3"/>
    <w:rsid w:val="00EC7499"/>
    <w:rsid w:val="00EE0FF4"/>
    <w:rsid w:val="00EE521E"/>
    <w:rsid w:val="00EF29BA"/>
    <w:rsid w:val="00EF36E5"/>
    <w:rsid w:val="00F03C39"/>
    <w:rsid w:val="00F055F1"/>
    <w:rsid w:val="00F07446"/>
    <w:rsid w:val="00F12395"/>
    <w:rsid w:val="00F23721"/>
    <w:rsid w:val="00F34EEE"/>
    <w:rsid w:val="00F53A99"/>
    <w:rsid w:val="00F610AF"/>
    <w:rsid w:val="00F6757C"/>
    <w:rsid w:val="00FA2C5A"/>
    <w:rsid w:val="00FA3C46"/>
    <w:rsid w:val="00FA655F"/>
    <w:rsid w:val="00FA6CF0"/>
    <w:rsid w:val="00FC2D11"/>
    <w:rsid w:val="00FC47F2"/>
    <w:rsid w:val="00FC6230"/>
    <w:rsid w:val="00FF221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D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7F9D"/>
    <w:rPr>
      <w:rFonts w:ascii="Calibri" w:eastAsiaTheme="minorHAnsi" w:hAnsi="Calibri" w:cs="Calibri"/>
      <w:sz w:val="22"/>
      <w:szCs w:val="22"/>
    </w:rPr>
  </w:style>
  <w:style w:type="character" w:customStyle="1" w:styleId="normaltextrun">
    <w:name w:val="normaltextrun"/>
    <w:basedOn w:val="DefaultParagraphFont"/>
    <w:rsid w:val="00BD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974301">
      <w:bodyDiv w:val="1"/>
      <w:marLeft w:val="0"/>
      <w:marRight w:val="0"/>
      <w:marTop w:val="0"/>
      <w:marBottom w:val="0"/>
      <w:divBdr>
        <w:top w:val="none" w:sz="0" w:space="0" w:color="auto"/>
        <w:left w:val="none" w:sz="0" w:space="0" w:color="auto"/>
        <w:bottom w:val="none" w:sz="0" w:space="0" w:color="auto"/>
        <w:right w:val="none" w:sz="0" w:space="0" w:color="auto"/>
      </w:divBdr>
    </w:div>
    <w:div w:id="41844756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53093987">
      <w:bodyDiv w:val="1"/>
      <w:marLeft w:val="0"/>
      <w:marRight w:val="0"/>
      <w:marTop w:val="0"/>
      <w:marBottom w:val="0"/>
      <w:divBdr>
        <w:top w:val="none" w:sz="0" w:space="0" w:color="auto"/>
        <w:left w:val="none" w:sz="0" w:space="0" w:color="auto"/>
        <w:bottom w:val="none" w:sz="0" w:space="0" w:color="auto"/>
        <w:right w:val="none" w:sz="0" w:space="0" w:color="auto"/>
      </w:divBdr>
    </w:div>
    <w:div w:id="804588318">
      <w:bodyDiv w:val="1"/>
      <w:marLeft w:val="0"/>
      <w:marRight w:val="0"/>
      <w:marTop w:val="0"/>
      <w:marBottom w:val="0"/>
      <w:divBdr>
        <w:top w:val="none" w:sz="0" w:space="0" w:color="auto"/>
        <w:left w:val="none" w:sz="0" w:space="0" w:color="auto"/>
        <w:bottom w:val="none" w:sz="0" w:space="0" w:color="auto"/>
        <w:right w:val="none" w:sz="0" w:space="0" w:color="auto"/>
      </w:divBdr>
    </w:div>
    <w:div w:id="1389956702">
      <w:bodyDiv w:val="1"/>
      <w:marLeft w:val="0"/>
      <w:marRight w:val="0"/>
      <w:marTop w:val="0"/>
      <w:marBottom w:val="0"/>
      <w:divBdr>
        <w:top w:val="none" w:sz="0" w:space="0" w:color="auto"/>
        <w:left w:val="none" w:sz="0" w:space="0" w:color="auto"/>
        <w:bottom w:val="none" w:sz="0" w:space="0" w:color="auto"/>
        <w:right w:val="none" w:sz="0" w:space="0" w:color="auto"/>
      </w:divBdr>
    </w:div>
    <w:div w:id="1494102781">
      <w:bodyDiv w:val="1"/>
      <w:marLeft w:val="0"/>
      <w:marRight w:val="0"/>
      <w:marTop w:val="0"/>
      <w:marBottom w:val="0"/>
      <w:divBdr>
        <w:top w:val="none" w:sz="0" w:space="0" w:color="auto"/>
        <w:left w:val="none" w:sz="0" w:space="0" w:color="auto"/>
        <w:bottom w:val="none" w:sz="0" w:space="0" w:color="auto"/>
        <w:right w:val="none" w:sz="0" w:space="0" w:color="auto"/>
      </w:divBdr>
    </w:div>
    <w:div w:id="1517113338">
      <w:bodyDiv w:val="1"/>
      <w:marLeft w:val="0"/>
      <w:marRight w:val="0"/>
      <w:marTop w:val="0"/>
      <w:marBottom w:val="0"/>
      <w:divBdr>
        <w:top w:val="none" w:sz="0" w:space="0" w:color="auto"/>
        <w:left w:val="none" w:sz="0" w:space="0" w:color="auto"/>
        <w:bottom w:val="none" w:sz="0" w:space="0" w:color="auto"/>
        <w:right w:val="none" w:sz="0" w:space="0" w:color="auto"/>
      </w:divBdr>
    </w:div>
    <w:div w:id="20853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51DF-A345-417D-BE73-B13A8DF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3344</Words>
  <Characters>19063</Characters>
  <Application>Microsoft Office Word</Application>
  <DocSecurity>0</DocSecurity>
  <Lines>158</Lines>
  <Paragraphs>44</Paragraphs>
  <ScaleCrop>false</ScaleCrop>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2024-12-23T08:57:00Z</dcterms:created>
  <dcterms:modified xsi:type="dcterms:W3CDTF">2024-12-23T08:57:00Z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2024-12-23T08:57:48Z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ef894e7e-9453-403d-848a-36fb9f0002c6</vt:lpwstr>
  </property>
  <property fmtid="{D5CDD505-2E9C-101B-9397-08002B2CF9AE}" pid="8" name="MSIP_Label_c69d85d5-6d9e-4305-a294-1f636ec0f2d6_ContentBits">
    <vt:lpwstr>0</vt:lpwstr>
  </property>
</Properties>
</file>